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7C" w:rsidRPr="00524313" w:rsidRDefault="005A6D7C" w:rsidP="00DF6D89">
      <w:pPr>
        <w:spacing w:after="0" w:line="240" w:lineRule="auto"/>
        <w:rPr>
          <w:rFonts w:asciiTheme="minorBidi" w:eastAsia="Times New Roman" w:hAnsiTheme="minorBidi"/>
          <w:b/>
          <w:bCs/>
          <w:color w:val="000000"/>
          <w:sz w:val="70"/>
          <w:szCs w:val="70"/>
          <w:rtl/>
        </w:rPr>
      </w:pPr>
      <w:r w:rsidRPr="00524313">
        <w:rPr>
          <w:rFonts w:asciiTheme="minorBidi" w:eastAsia="Times New Roman" w:hAnsiTheme="minorBidi"/>
          <w:b/>
          <w:bCs/>
          <w:color w:val="000000"/>
          <w:sz w:val="70"/>
          <w:szCs w:val="70"/>
          <w:rtl/>
        </w:rPr>
        <w:t>מדריך למשתמש התורני בפסיכותרפיה</w:t>
      </w:r>
    </w:p>
    <w:p w:rsidR="00DF6D89" w:rsidRPr="00DF6D89" w:rsidRDefault="00AD3795" w:rsidP="00DF6D89">
      <w:pPr>
        <w:spacing w:after="0" w:line="240" w:lineRule="auto"/>
        <w:rPr>
          <w:rFonts w:asciiTheme="minorBidi" w:eastAsia="Times New Roman" w:hAnsiTheme="minorBidi"/>
          <w:sz w:val="44"/>
          <w:szCs w:val="44"/>
        </w:rPr>
      </w:pPr>
      <w:r>
        <w:rPr>
          <w:rFonts w:asciiTheme="minorBidi" w:eastAsia="Times New Roman" w:hAnsiTheme="minorBidi" w:hint="cs"/>
          <w:b/>
          <w:bCs/>
          <w:color w:val="000000"/>
          <w:sz w:val="44"/>
          <w:szCs w:val="44"/>
          <w:rtl/>
        </w:rPr>
        <w:t>מתי טיפול מסתיים</w:t>
      </w:r>
      <w:r w:rsidR="00DF6D89" w:rsidRPr="00DF6D89">
        <w:rPr>
          <w:rFonts w:asciiTheme="minorBidi" w:eastAsia="Times New Roman" w:hAnsiTheme="minorBidi"/>
          <w:b/>
          <w:bCs/>
          <w:color w:val="000000"/>
          <w:sz w:val="44"/>
          <w:szCs w:val="44"/>
          <w:rtl/>
        </w:rPr>
        <w:t>?</w:t>
      </w:r>
    </w:p>
    <w:p w:rsidR="00DF6D89" w:rsidRPr="00DF6D89" w:rsidRDefault="00DF6D89" w:rsidP="00DF6D89">
      <w:pPr>
        <w:bidi w:val="0"/>
        <w:spacing w:after="240" w:line="240" w:lineRule="auto"/>
        <w:rPr>
          <w:rFonts w:asciiTheme="minorBidi" w:eastAsia="Times New Roman" w:hAnsiTheme="minorBidi"/>
          <w:sz w:val="24"/>
          <w:szCs w:val="24"/>
          <w:rtl/>
        </w:rPr>
      </w:pPr>
    </w:p>
    <w:p w:rsidR="005A6D7C" w:rsidRPr="00524313" w:rsidRDefault="005A6D7C" w:rsidP="00C91140">
      <w:pPr>
        <w:spacing w:after="0" w:line="240" w:lineRule="auto"/>
        <w:rPr>
          <w:rFonts w:asciiTheme="minorBidi" w:eastAsia="Times New Roman" w:hAnsiTheme="minorBidi"/>
          <w:color w:val="000000"/>
          <w:rtl/>
        </w:rPr>
      </w:pPr>
      <w:r w:rsidRPr="00524313">
        <w:rPr>
          <w:rFonts w:asciiTheme="minorBidi" w:eastAsia="Times New Roman" w:hAnsiTheme="minorBidi"/>
          <w:color w:val="000000"/>
          <w:rtl/>
        </w:rPr>
        <w:t>מאת: הרב שלום אביחי כהן, ראש תחום הכשרת יועצי נישואין ומשפחה במרכז י.נ.ר בשיתוף האוניברסיטה הפתוחה.</w:t>
      </w:r>
    </w:p>
    <w:p w:rsidR="005A6D7C" w:rsidRPr="00524313" w:rsidRDefault="005A6D7C" w:rsidP="00DF6D89">
      <w:pPr>
        <w:spacing w:after="0" w:line="240" w:lineRule="auto"/>
        <w:rPr>
          <w:rFonts w:asciiTheme="minorBidi" w:eastAsia="Times New Roman" w:hAnsiTheme="minorBidi"/>
          <w:color w:val="000000"/>
          <w:sz w:val="28"/>
          <w:szCs w:val="28"/>
          <w:rtl/>
        </w:rPr>
      </w:pPr>
    </w:p>
    <w:p w:rsidR="00DF6D89" w:rsidRPr="00DF6D89" w:rsidRDefault="00DF6D89" w:rsidP="00DF6D89">
      <w:pPr>
        <w:bidi w:val="0"/>
        <w:spacing w:after="0" w:line="240" w:lineRule="auto"/>
        <w:rPr>
          <w:rFonts w:asciiTheme="minorBidi" w:eastAsia="Times New Roman" w:hAnsiTheme="minorBidi"/>
          <w:sz w:val="24"/>
          <w:szCs w:val="24"/>
        </w:rPr>
      </w:pPr>
    </w:p>
    <w:p w:rsidR="00AD3795" w:rsidRDefault="00AD3795" w:rsidP="00B1463E">
      <w:pPr>
        <w:spacing w:after="0" w:line="240" w:lineRule="auto"/>
        <w:rPr>
          <w:rFonts w:asciiTheme="minorBidi" w:eastAsia="Times New Roman" w:hAnsiTheme="minorBidi"/>
          <w:b/>
          <w:bCs/>
          <w:color w:val="000000"/>
          <w:sz w:val="28"/>
          <w:szCs w:val="28"/>
          <w:rtl/>
        </w:rPr>
      </w:pPr>
      <w:r w:rsidRPr="00AD3795">
        <w:rPr>
          <w:rFonts w:asciiTheme="minorBidi" w:eastAsia="Times New Roman" w:hAnsiTheme="minorBidi" w:hint="cs"/>
          <w:b/>
          <w:bCs/>
          <w:color w:val="000000"/>
          <w:sz w:val="28"/>
          <w:szCs w:val="28"/>
          <w:rtl/>
        </w:rPr>
        <w:t>כל מה שמתחיל נגמר</w:t>
      </w:r>
      <w:r w:rsidR="00B1463E">
        <w:rPr>
          <w:rFonts w:asciiTheme="minorBidi" w:eastAsia="Times New Roman" w:hAnsiTheme="minorBidi" w:hint="cs"/>
          <w:b/>
          <w:bCs/>
          <w:color w:val="000000"/>
          <w:sz w:val="28"/>
          <w:szCs w:val="28"/>
          <w:rtl/>
        </w:rPr>
        <w:t>.</w:t>
      </w:r>
      <w:r w:rsidRPr="00AD3795">
        <w:rPr>
          <w:rFonts w:asciiTheme="minorBidi" w:eastAsia="Times New Roman" w:hAnsiTheme="minorBidi" w:hint="cs"/>
          <w:b/>
          <w:bCs/>
          <w:color w:val="000000"/>
          <w:sz w:val="28"/>
          <w:szCs w:val="28"/>
          <w:rtl/>
        </w:rPr>
        <w:t xml:space="preserve"> כך דרכו של עולם וכך גם דרכם של החיים בעצמם - הם מתחילים ונגמרים. אבל מה לגבי טיפול? </w:t>
      </w:r>
      <w:r>
        <w:rPr>
          <w:rFonts w:asciiTheme="minorBidi" w:eastAsia="Times New Roman" w:hAnsiTheme="minorBidi" w:hint="cs"/>
          <w:b/>
          <w:bCs/>
          <w:color w:val="000000"/>
          <w:sz w:val="28"/>
          <w:szCs w:val="28"/>
          <w:rtl/>
        </w:rPr>
        <w:t>תהליך טיפולי מתחיל ברגע שאדם פונה לבקשת עזרה ומתגייס לתהליך של שינוי, אבל האם אנחנו יודעים גם מתי הוא מסתיים? מה קורה אם מטופל מרגיש טוב ומסופק "לפני הזמן"? ומי קובע מתי הזמן הנכון לעצור תהליך? סוגיית סיום טיפול היא סוגיה רחבה בספרות המקצועית</w:t>
      </w:r>
      <w:r w:rsidR="00B1463E">
        <w:rPr>
          <w:rFonts w:asciiTheme="minorBidi" w:eastAsia="Times New Roman" w:hAnsiTheme="minorBidi" w:hint="cs"/>
          <w:b/>
          <w:bCs/>
          <w:color w:val="000000"/>
          <w:sz w:val="28"/>
          <w:szCs w:val="28"/>
          <w:rtl/>
        </w:rPr>
        <w:t xml:space="preserve">. </w:t>
      </w:r>
      <w:r>
        <w:rPr>
          <w:rFonts w:asciiTheme="minorBidi" w:eastAsia="Times New Roman" w:hAnsiTheme="minorBidi" w:hint="cs"/>
          <w:b/>
          <w:bCs/>
          <w:color w:val="000000"/>
          <w:sz w:val="28"/>
          <w:szCs w:val="28"/>
          <w:rtl/>
        </w:rPr>
        <w:t xml:space="preserve">במאמר זה נתמקד בקווים מנחים כלליים בשיקולים על החלטת סיום התהליך.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637775" w:rsidP="00637775">
      <w:pPr>
        <w:spacing w:after="0" w:line="240" w:lineRule="auto"/>
        <w:rPr>
          <w:rFonts w:asciiTheme="minorBidi" w:eastAsia="Times New Roman" w:hAnsiTheme="minorBidi"/>
          <w:color w:val="000000"/>
          <w:sz w:val="26"/>
          <w:szCs w:val="26"/>
        </w:rPr>
      </w:pPr>
      <w:r>
        <w:rPr>
          <w:rFonts w:asciiTheme="minorBidi" w:eastAsia="Times New Roman" w:hAnsiTheme="minorBidi" w:hint="cs"/>
          <w:color w:val="000000"/>
          <w:sz w:val="26"/>
          <w:szCs w:val="26"/>
          <w:rtl/>
        </w:rPr>
        <w:t>ב</w:t>
      </w:r>
      <w:r w:rsidR="00AD3795" w:rsidRPr="00AD3795">
        <w:rPr>
          <w:rFonts w:asciiTheme="minorBidi" w:eastAsia="Times New Roman" w:hAnsiTheme="minorBidi" w:hint="cs"/>
          <w:color w:val="000000"/>
          <w:sz w:val="26"/>
          <w:szCs w:val="26"/>
          <w:rtl/>
        </w:rPr>
        <w:t xml:space="preserve">טיפולים ממוקדים וקצרי מועד כמו </w:t>
      </w:r>
      <w:r w:rsidR="00B1463E">
        <w:rPr>
          <w:rFonts w:asciiTheme="minorBidi" w:eastAsia="Times New Roman" w:hAnsiTheme="minorBidi" w:hint="cs"/>
          <w:color w:val="000000"/>
          <w:sz w:val="26"/>
          <w:szCs w:val="26"/>
          <w:rtl/>
        </w:rPr>
        <w:t>ב</w:t>
      </w:r>
      <w:r w:rsidR="00AD3795" w:rsidRPr="00AD3795">
        <w:rPr>
          <w:rFonts w:asciiTheme="minorBidi" w:eastAsia="Times New Roman" w:hAnsiTheme="minorBidi" w:hint="cs"/>
          <w:color w:val="000000"/>
          <w:sz w:val="26"/>
          <w:szCs w:val="26"/>
          <w:rtl/>
        </w:rPr>
        <w:t xml:space="preserve">טיפול </w:t>
      </w:r>
      <w:r w:rsidR="00AD3795" w:rsidRPr="00AD3795">
        <w:rPr>
          <w:rFonts w:asciiTheme="minorBidi" w:eastAsia="Times New Roman" w:hAnsiTheme="minorBidi" w:hint="cs"/>
          <w:color w:val="000000"/>
          <w:sz w:val="26"/>
          <w:szCs w:val="26"/>
        </w:rPr>
        <w:t>CBT</w:t>
      </w:r>
      <w:r w:rsidR="00AD3795" w:rsidRPr="00AD3795">
        <w:rPr>
          <w:rFonts w:asciiTheme="minorBidi" w:eastAsia="Times New Roman" w:hAnsiTheme="minorBidi" w:hint="cs"/>
          <w:color w:val="000000"/>
          <w:sz w:val="26"/>
          <w:szCs w:val="26"/>
          <w:rtl/>
        </w:rPr>
        <w:t xml:space="preserve"> </w:t>
      </w:r>
      <w:r>
        <w:rPr>
          <w:rFonts w:asciiTheme="minorBidi" w:eastAsia="Times New Roman" w:hAnsiTheme="minorBidi" w:hint="cs"/>
          <w:color w:val="000000"/>
          <w:sz w:val="26"/>
          <w:szCs w:val="26"/>
          <w:rtl/>
        </w:rPr>
        <w:t xml:space="preserve">, </w:t>
      </w:r>
      <w:r w:rsidR="00AD3795" w:rsidRPr="00AD3795">
        <w:rPr>
          <w:rFonts w:asciiTheme="minorBidi" w:eastAsia="Times New Roman" w:hAnsiTheme="minorBidi" w:hint="cs"/>
          <w:color w:val="000000"/>
          <w:sz w:val="26"/>
          <w:szCs w:val="26"/>
          <w:rtl/>
        </w:rPr>
        <w:t>המטרות מדידות ומוגדרות מראש</w:t>
      </w:r>
      <w:r w:rsidR="00B1463E">
        <w:rPr>
          <w:rFonts w:asciiTheme="minorBidi" w:eastAsia="Times New Roman" w:hAnsiTheme="minorBidi" w:hint="cs"/>
          <w:color w:val="000000"/>
          <w:sz w:val="26"/>
          <w:szCs w:val="26"/>
          <w:rtl/>
        </w:rPr>
        <w:t xml:space="preserve">. </w:t>
      </w:r>
      <w:r w:rsidR="00AD3795" w:rsidRPr="00AD3795">
        <w:rPr>
          <w:rFonts w:asciiTheme="minorBidi" w:eastAsia="Times New Roman" w:hAnsiTheme="minorBidi" w:hint="cs"/>
          <w:color w:val="000000"/>
          <w:sz w:val="26"/>
          <w:szCs w:val="26"/>
          <w:rtl/>
        </w:rPr>
        <w:t xml:space="preserve">לדוגמה, </w:t>
      </w:r>
      <w:r>
        <w:rPr>
          <w:rFonts w:asciiTheme="minorBidi" w:eastAsia="Times New Roman" w:hAnsiTheme="minorBidi" w:hint="cs"/>
          <w:color w:val="000000"/>
          <w:sz w:val="26"/>
          <w:szCs w:val="26"/>
          <w:rtl/>
        </w:rPr>
        <w:t>במקרה של טיפול ב</w:t>
      </w:r>
      <w:r w:rsidR="00AD3795" w:rsidRPr="00AD3795">
        <w:rPr>
          <w:rFonts w:asciiTheme="minorBidi" w:eastAsia="Times New Roman" w:hAnsiTheme="minorBidi" w:hint="cs"/>
          <w:color w:val="000000"/>
          <w:sz w:val="26"/>
          <w:szCs w:val="26"/>
          <w:rtl/>
        </w:rPr>
        <w:t>חרדת מבחנים</w:t>
      </w:r>
      <w:r>
        <w:rPr>
          <w:rFonts w:asciiTheme="minorBidi" w:eastAsia="Times New Roman" w:hAnsiTheme="minorBidi" w:hint="cs"/>
          <w:color w:val="000000"/>
          <w:sz w:val="26"/>
          <w:szCs w:val="26"/>
          <w:rtl/>
        </w:rPr>
        <w:t xml:space="preserve">, </w:t>
      </w:r>
      <w:r w:rsidR="00AD3795" w:rsidRPr="00AD3795">
        <w:rPr>
          <w:rFonts w:asciiTheme="minorBidi" w:eastAsia="Times New Roman" w:hAnsiTheme="minorBidi" w:hint="cs"/>
          <w:color w:val="000000"/>
          <w:sz w:val="26"/>
          <w:szCs w:val="26"/>
          <w:rtl/>
        </w:rPr>
        <w:t>לאחר סדרת מפגשים</w:t>
      </w:r>
      <w:r>
        <w:rPr>
          <w:rFonts w:asciiTheme="minorBidi" w:eastAsia="Times New Roman" w:hAnsiTheme="minorBidi" w:hint="cs"/>
          <w:color w:val="000000"/>
          <w:sz w:val="26"/>
          <w:szCs w:val="26"/>
          <w:rtl/>
        </w:rPr>
        <w:t>,</w:t>
      </w:r>
      <w:r w:rsidR="00AD3795" w:rsidRPr="00AD3795">
        <w:rPr>
          <w:rFonts w:asciiTheme="minorBidi" w:eastAsia="Times New Roman" w:hAnsiTheme="minorBidi" w:hint="cs"/>
          <w:color w:val="000000"/>
          <w:sz w:val="26"/>
          <w:szCs w:val="26"/>
          <w:rtl/>
        </w:rPr>
        <w:t xml:space="preserve"> </w:t>
      </w:r>
      <w:r>
        <w:rPr>
          <w:rFonts w:asciiTheme="minorBidi" w:eastAsia="Times New Roman" w:hAnsiTheme="minorBidi" w:hint="cs"/>
          <w:color w:val="000000"/>
          <w:sz w:val="26"/>
          <w:szCs w:val="26"/>
          <w:rtl/>
        </w:rPr>
        <w:t>כש</w:t>
      </w:r>
      <w:r w:rsidR="00AD3795" w:rsidRPr="00AD3795">
        <w:rPr>
          <w:rFonts w:asciiTheme="minorBidi" w:eastAsia="Times New Roman" w:hAnsiTheme="minorBidi" w:hint="cs"/>
          <w:color w:val="000000"/>
          <w:sz w:val="26"/>
          <w:szCs w:val="26"/>
          <w:rtl/>
        </w:rPr>
        <w:t>הפונה מרגיש פחות לחוץ ממבחן ואינו נמנע ממנו, הרי שאנחנו יודעים שהגיע הזמן לדבר על סיום התהליך ועל הדרכים לשימור הישגיו.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637775">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 xml:space="preserve">אבל בטיפולים </w:t>
      </w:r>
      <w:r w:rsidR="00637775">
        <w:rPr>
          <w:rFonts w:asciiTheme="minorBidi" w:eastAsia="Times New Roman" w:hAnsiTheme="minorBidi" w:hint="cs"/>
          <w:color w:val="000000"/>
          <w:sz w:val="26"/>
          <w:szCs w:val="26"/>
          <w:rtl/>
        </w:rPr>
        <w:t xml:space="preserve">העוסקים </w:t>
      </w:r>
      <w:r w:rsidRPr="00AD3795">
        <w:rPr>
          <w:rFonts w:asciiTheme="minorBidi" w:eastAsia="Times New Roman" w:hAnsiTheme="minorBidi" w:hint="cs"/>
          <w:color w:val="000000"/>
          <w:sz w:val="26"/>
          <w:szCs w:val="26"/>
          <w:rtl/>
        </w:rPr>
        <w:t xml:space="preserve">יותר עם שינוי אישיותי של הפונה, סוגיית הסיום הופכת להיות מורכבת יותר. האם בכלל </w:t>
      </w:r>
      <w:r w:rsidR="00637775">
        <w:rPr>
          <w:rFonts w:asciiTheme="minorBidi" w:eastAsia="Times New Roman" w:hAnsiTheme="minorBidi" w:hint="cs"/>
          <w:color w:val="000000"/>
          <w:sz w:val="26"/>
          <w:szCs w:val="26"/>
          <w:rtl/>
        </w:rPr>
        <w:t>אי פעם נסיים א</w:t>
      </w:r>
      <w:r w:rsidRPr="00AD3795">
        <w:rPr>
          <w:rFonts w:asciiTheme="minorBidi" w:eastAsia="Times New Roman" w:hAnsiTheme="minorBidi" w:hint="cs"/>
          <w:color w:val="000000"/>
          <w:sz w:val="26"/>
          <w:szCs w:val="26"/>
          <w:rtl/>
        </w:rPr>
        <w:t xml:space="preserve">ת העבודה על האישיות שלנו? האם טיפול של שנה או שבע שנים יכול לאמת את אותה אמירה שאנו מעת לעת שומעים </w:t>
      </w:r>
      <w:r w:rsidR="00D2695F">
        <w:rPr>
          <w:rFonts w:asciiTheme="minorBidi" w:eastAsia="Times New Roman" w:hAnsiTheme="minorBidi" w:cs="Arial" w:hint="cs"/>
          <w:color w:val="000000"/>
          <w:sz w:val="26"/>
          <w:szCs w:val="26"/>
          <w:rtl/>
        </w:rPr>
        <w:t>ב</w:t>
      </w:r>
      <w:r w:rsidR="00D2695F" w:rsidRPr="00D2695F">
        <w:rPr>
          <w:rFonts w:asciiTheme="minorBidi" w:eastAsia="Times New Roman" w:hAnsiTheme="minorBidi" w:cs="Arial" w:hint="cs"/>
          <w:color w:val="000000"/>
          <w:sz w:val="26"/>
          <w:szCs w:val="26"/>
          <w:rtl/>
        </w:rPr>
        <w:t>ווריאציו</w:t>
      </w:r>
      <w:r w:rsidR="00D2695F" w:rsidRPr="00D2695F">
        <w:rPr>
          <w:rFonts w:asciiTheme="minorBidi" w:eastAsia="Times New Roman" w:hAnsiTheme="minorBidi" w:cs="Arial" w:hint="eastAsia"/>
          <w:color w:val="000000"/>
          <w:sz w:val="26"/>
          <w:szCs w:val="26"/>
          <w:rtl/>
        </w:rPr>
        <w:t>ת</w:t>
      </w:r>
      <w:r w:rsidR="00D2695F" w:rsidRPr="00D2695F">
        <w:rPr>
          <w:rFonts w:asciiTheme="minorBidi" w:eastAsia="Times New Roman" w:hAnsiTheme="minorBidi" w:cs="Arial"/>
          <w:color w:val="000000"/>
          <w:sz w:val="26"/>
          <w:szCs w:val="26"/>
          <w:rtl/>
        </w:rPr>
        <w:t xml:space="preserve"> </w:t>
      </w:r>
      <w:r w:rsidRPr="00AD3795">
        <w:rPr>
          <w:rFonts w:asciiTheme="minorBidi" w:eastAsia="Times New Roman" w:hAnsiTheme="minorBidi" w:hint="cs"/>
          <w:color w:val="000000"/>
          <w:sz w:val="26"/>
          <w:szCs w:val="26"/>
          <w:rtl/>
        </w:rPr>
        <w:t>שונות מאנשים</w:t>
      </w:r>
      <w:r w:rsidR="00637775">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 xml:space="preserve">גם כאלה שהיו רק </w:t>
      </w:r>
      <w:r w:rsidR="00637775">
        <w:rPr>
          <w:rFonts w:asciiTheme="minorBidi" w:eastAsia="Times New Roman" w:hAnsiTheme="minorBidi" w:hint="cs"/>
          <w:color w:val="000000"/>
          <w:sz w:val="26"/>
          <w:szCs w:val="26"/>
          <w:rtl/>
        </w:rPr>
        <w:t xml:space="preserve">מספר </w:t>
      </w:r>
      <w:r w:rsidRPr="00AD3795">
        <w:rPr>
          <w:rFonts w:asciiTheme="minorBidi" w:eastAsia="Times New Roman" w:hAnsiTheme="minorBidi" w:hint="cs"/>
          <w:color w:val="000000"/>
          <w:sz w:val="26"/>
          <w:szCs w:val="26"/>
          <w:rtl/>
        </w:rPr>
        <w:t>חודשים בטיפול</w:t>
      </w:r>
      <w:r w:rsidR="00637775">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 xml:space="preserve">ש"אני כבר טיפלתי בעצמי </w:t>
      </w:r>
      <w:r w:rsidR="00D2695F">
        <w:rPr>
          <w:rFonts w:asciiTheme="minorBidi" w:eastAsia="Times New Roman" w:hAnsiTheme="minorBidi" w:hint="cs"/>
          <w:color w:val="000000"/>
          <w:sz w:val="26"/>
          <w:szCs w:val="26"/>
          <w:rtl/>
        </w:rPr>
        <w:t>ומה שהיה מקולקל באישיותי תוקן</w:t>
      </w:r>
      <w:r w:rsidRPr="00AD3795">
        <w:rPr>
          <w:rFonts w:asciiTheme="minorBidi" w:eastAsia="Times New Roman" w:hAnsiTheme="minorBidi" w:hint="cs"/>
          <w:color w:val="000000"/>
          <w:sz w:val="26"/>
          <w:szCs w:val="26"/>
          <w:rtl/>
        </w:rPr>
        <w:t>"? ומהי בכלל האישיות המתוקנת הזאת שאנחנו שואפים אליה? האם אפשר להצביע על אישיות כזאת ולומר הרי היא בריאה נפשית לחלוטין, ומעתה עדשותיה נקיות ומושלמות?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637775">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 xml:space="preserve">איננו זקוקים למידה גדולה של ענווה על מנת לענות בשלילה על שאלות אלו. די לנו בראייה מפוכחת ותקינה של המציאות כדי להבין שהתבוננות עצמית ועבודה אישית </w:t>
      </w:r>
      <w:r w:rsidR="00637775">
        <w:rPr>
          <w:rFonts w:asciiTheme="minorBidi" w:eastAsia="Times New Roman" w:hAnsiTheme="minorBidi" w:hint="cs"/>
          <w:color w:val="000000"/>
          <w:sz w:val="26"/>
          <w:szCs w:val="26"/>
          <w:rtl/>
        </w:rPr>
        <w:t>היא</w:t>
      </w:r>
      <w:r w:rsidRPr="00AD3795">
        <w:rPr>
          <w:rFonts w:asciiTheme="minorBidi" w:eastAsia="Times New Roman" w:hAnsiTheme="minorBidi" w:hint="cs"/>
          <w:color w:val="000000"/>
          <w:sz w:val="26"/>
          <w:szCs w:val="26"/>
          <w:rtl/>
        </w:rPr>
        <w:t xml:space="preserve"> משימת חיים שאינה מסתיימת</w:t>
      </w:r>
      <w:r w:rsidR="00637775">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הנורמלי תמיד יוכל לקוות להיות נורמלי יותר כאשר יעמוד על טיבם של עוד חלקים באישיותו שמונעים את המשך התפתחותו.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637775">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 xml:space="preserve">משכך, השאלה מתי נסיים טיפול מהסוג העוסק בשינוי אישיותי, היא שאלה חשובה מאוד. חשיבותה עולה נוכח העובדה כי מטופלים רבים מעוניינים להמשיך בטיפול גם כאשר התהליך הגיע לנקודה שבה המטפל סבור שיש להתכונן לסיומו. יתירה מזאת, במצבים מסוימים שלב זה עלול להביא לתגובות רגשיות לא נעימות מצד המטופל כמו למשל כעס, עצב, חרדה ודאגה, או להפעלת הגנות כנגד הרגשות הללו, כגון אדישות, ריחוק, ועוד תגובות שעלולות להביא את המטפל לחשוב שאכן יש צורך להמשיך עוד תקופה עם התהליך הטיפולי, </w:t>
      </w:r>
      <w:r w:rsidR="00D2695F">
        <w:rPr>
          <w:rFonts w:asciiTheme="minorBidi" w:eastAsia="Times New Roman" w:hAnsiTheme="minorBidi" w:hint="cs"/>
          <w:color w:val="000000"/>
          <w:sz w:val="26"/>
          <w:szCs w:val="26"/>
          <w:rtl/>
        </w:rPr>
        <w:t xml:space="preserve">זאת </w:t>
      </w:r>
      <w:r w:rsidRPr="00AD3795">
        <w:rPr>
          <w:rFonts w:asciiTheme="minorBidi" w:eastAsia="Times New Roman" w:hAnsiTheme="minorBidi" w:hint="cs"/>
          <w:color w:val="000000"/>
          <w:sz w:val="26"/>
          <w:szCs w:val="26"/>
          <w:rtl/>
        </w:rPr>
        <w:t xml:space="preserve">למרות שתגובות אלו הן נורמליות לסיום קשר </w:t>
      </w:r>
      <w:r w:rsidRPr="00AD3795">
        <w:rPr>
          <w:rFonts w:asciiTheme="minorBidi" w:eastAsia="Times New Roman" w:hAnsiTheme="minorBidi" w:hint="cs"/>
          <w:color w:val="000000"/>
          <w:sz w:val="26"/>
          <w:szCs w:val="26"/>
          <w:rtl/>
        </w:rPr>
        <w:lastRenderedPageBreak/>
        <w:t>משמעותי ואינן מעידות על צורך בהמשך הקשר. אבל אז עולה השאלה, מי אמר? אולי עדיין אנו צריכים להמשיך בטיפול? מה גורם למטפל להבין</w:t>
      </w:r>
      <w:r w:rsidR="00D2695F">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ולמטופל לעכל</w:t>
      </w:r>
      <w:r w:rsidR="00D2695F">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לעבד</w:t>
      </w:r>
      <w:r w:rsidR="00D2695F">
        <w:rPr>
          <w:rFonts w:asciiTheme="minorBidi" w:eastAsia="Times New Roman" w:hAnsiTheme="minorBidi" w:hint="cs"/>
          <w:color w:val="000000"/>
          <w:sz w:val="26"/>
          <w:szCs w:val="26"/>
          <w:rtl/>
        </w:rPr>
        <w:t xml:space="preserve"> ולקבל,</w:t>
      </w:r>
      <w:r w:rsidRPr="00AD3795">
        <w:rPr>
          <w:rFonts w:asciiTheme="minorBidi" w:eastAsia="Times New Roman" w:hAnsiTheme="minorBidi" w:hint="cs"/>
          <w:color w:val="000000"/>
          <w:sz w:val="26"/>
          <w:szCs w:val="26"/>
          <w:rtl/>
        </w:rPr>
        <w:t xml:space="preserve"> שאכן התהליך הזה צריך להסתיים?</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Default="00AD3795" w:rsidP="002A32B4">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hint="cs"/>
          <w:color w:val="000000"/>
          <w:sz w:val="26"/>
          <w:szCs w:val="26"/>
          <w:rtl/>
        </w:rPr>
        <w:t>מן הצד השני ישנם מצבים אחרים, בהם המטופל מבקש להפסיק את הטיפול בזמן שהמטפל חושב ששינוי</w:t>
      </w:r>
      <w:r w:rsidR="00637775">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בטח שינוי מהותי</w:t>
      </w:r>
      <w:r w:rsidR="00637775">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עדיין לא נעשה</w:t>
      </w:r>
      <w:r w:rsidR="00D2695F">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הרצון</w:t>
      </w:r>
      <w:r w:rsidR="00D2695F">
        <w:rPr>
          <w:rFonts w:asciiTheme="minorBidi" w:eastAsia="Times New Roman" w:hAnsiTheme="minorBidi" w:hint="cs"/>
          <w:color w:val="000000"/>
          <w:sz w:val="26"/>
          <w:szCs w:val="26"/>
          <w:rtl/>
        </w:rPr>
        <w:t xml:space="preserve"> הזה</w:t>
      </w:r>
      <w:r w:rsidRPr="00AD3795">
        <w:rPr>
          <w:rFonts w:asciiTheme="minorBidi" w:eastAsia="Times New Roman" w:hAnsiTheme="minorBidi" w:hint="cs"/>
          <w:color w:val="000000"/>
          <w:sz w:val="26"/>
          <w:szCs w:val="26"/>
          <w:rtl/>
        </w:rPr>
        <w:t xml:space="preserve"> לעזוב את התהליך יכול לבטא כמיהות, רגשות, רצונות, מודעים ולא מודעים</w:t>
      </w:r>
      <w:r w:rsidR="00637775">
        <w:rPr>
          <w:rFonts w:asciiTheme="minorBidi" w:eastAsia="Times New Roman" w:hAnsiTheme="minorBidi" w:hint="cs"/>
          <w:color w:val="000000"/>
          <w:sz w:val="26"/>
          <w:szCs w:val="26"/>
          <w:rtl/>
        </w:rPr>
        <w:t xml:space="preserve">. </w:t>
      </w:r>
      <w:r w:rsidR="002A32B4">
        <w:rPr>
          <w:rFonts w:asciiTheme="minorBidi" w:eastAsia="Times New Roman" w:hAnsiTheme="minorBidi" w:hint="cs"/>
          <w:color w:val="000000"/>
          <w:sz w:val="26"/>
          <w:szCs w:val="26"/>
          <w:rtl/>
        </w:rPr>
        <w:t>במצב כזה ע</w:t>
      </w:r>
      <w:r w:rsidRPr="00AD3795">
        <w:rPr>
          <w:rFonts w:asciiTheme="minorBidi" w:eastAsia="Times New Roman" w:hAnsiTheme="minorBidi" w:hint="cs"/>
          <w:color w:val="000000"/>
          <w:sz w:val="26"/>
          <w:szCs w:val="26"/>
          <w:rtl/>
        </w:rPr>
        <w:t xml:space="preserve">ולה השאלה האם </w:t>
      </w:r>
      <w:r w:rsidR="002A32B4">
        <w:rPr>
          <w:rFonts w:asciiTheme="minorBidi" w:eastAsia="Times New Roman" w:hAnsiTheme="minorBidi" w:hint="cs"/>
          <w:color w:val="000000"/>
          <w:sz w:val="26"/>
          <w:szCs w:val="26"/>
          <w:rtl/>
        </w:rPr>
        <w:t xml:space="preserve">עלינו </w:t>
      </w:r>
      <w:r w:rsidR="00D2695F" w:rsidRPr="00AD3795">
        <w:rPr>
          <w:rFonts w:asciiTheme="minorBidi" w:eastAsia="Times New Roman" w:hAnsiTheme="minorBidi" w:hint="cs"/>
          <w:color w:val="000000"/>
          <w:sz w:val="26"/>
          <w:szCs w:val="26"/>
          <w:rtl/>
        </w:rPr>
        <w:t>להסביר למטופל כי רצונו לעצור כעת את הטיפול הוא חלק מהפגיעה שלו בהתפתחות האישית שלו, ולנסות להחזיר אותו למסלול העבודה במסגרת הטיפולית</w:t>
      </w:r>
      <w:r w:rsidR="00D2695F">
        <w:rPr>
          <w:rFonts w:asciiTheme="minorBidi" w:eastAsia="Times New Roman" w:hAnsiTheme="minorBidi" w:hint="cs"/>
          <w:color w:val="000000"/>
          <w:sz w:val="26"/>
          <w:szCs w:val="26"/>
          <w:rtl/>
        </w:rPr>
        <w:t xml:space="preserve">, או שאולי </w:t>
      </w:r>
      <w:r w:rsidRPr="00AD3795">
        <w:rPr>
          <w:rFonts w:asciiTheme="minorBidi" w:eastAsia="Times New Roman" w:hAnsiTheme="minorBidi" w:hint="cs"/>
          <w:color w:val="000000"/>
          <w:sz w:val="26"/>
          <w:szCs w:val="26"/>
          <w:rtl/>
        </w:rPr>
        <w:t xml:space="preserve">עובדת רצונו של המטופל היא </w:t>
      </w:r>
      <w:r w:rsidR="00D2695F">
        <w:rPr>
          <w:rFonts w:asciiTheme="minorBidi" w:eastAsia="Times New Roman" w:hAnsiTheme="minorBidi" w:hint="cs"/>
          <w:color w:val="000000"/>
          <w:sz w:val="26"/>
          <w:szCs w:val="26"/>
          <w:rtl/>
        </w:rPr>
        <w:t xml:space="preserve">בעצמה </w:t>
      </w:r>
      <w:r w:rsidRPr="00AD3795">
        <w:rPr>
          <w:rFonts w:asciiTheme="minorBidi" w:eastAsia="Times New Roman" w:hAnsiTheme="minorBidi" w:hint="cs"/>
          <w:color w:val="000000"/>
          <w:sz w:val="26"/>
          <w:szCs w:val="26"/>
          <w:rtl/>
        </w:rPr>
        <w:t xml:space="preserve">סימן לכך שהגיע הזמן לסיים </w:t>
      </w:r>
      <w:r w:rsidR="002A32B4">
        <w:rPr>
          <w:rFonts w:asciiTheme="minorBidi" w:eastAsia="Times New Roman" w:hAnsiTheme="minorBidi" w:hint="cs"/>
          <w:color w:val="000000"/>
          <w:sz w:val="26"/>
          <w:szCs w:val="26"/>
          <w:rtl/>
        </w:rPr>
        <w:t xml:space="preserve">ועלינו לא לדחוק בו ולהיות </w:t>
      </w:r>
      <w:r w:rsidRPr="00AD3795">
        <w:rPr>
          <w:rFonts w:asciiTheme="minorBidi" w:eastAsia="Times New Roman" w:hAnsiTheme="minorBidi" w:hint="cs"/>
          <w:color w:val="000000"/>
          <w:sz w:val="26"/>
          <w:szCs w:val="26"/>
          <w:rtl/>
        </w:rPr>
        <w:t>קשובים לרגשותיו</w:t>
      </w:r>
      <w:r w:rsidR="00D2695F">
        <w:rPr>
          <w:rFonts w:asciiTheme="minorBidi" w:eastAsia="Times New Roman" w:hAnsiTheme="minorBidi" w:hint="cs"/>
          <w:color w:val="000000"/>
          <w:sz w:val="26"/>
          <w:szCs w:val="26"/>
          <w:rtl/>
        </w:rPr>
        <w:t>?</w:t>
      </w:r>
    </w:p>
    <w:p w:rsidR="00AD3795" w:rsidRDefault="00AD3795" w:rsidP="00AD3795">
      <w:pPr>
        <w:spacing w:after="0" w:line="240" w:lineRule="auto"/>
        <w:rPr>
          <w:rFonts w:asciiTheme="minorBidi" w:eastAsia="Times New Roman" w:hAnsiTheme="minorBidi"/>
          <w:color w:val="000000"/>
          <w:sz w:val="26"/>
          <w:szCs w:val="26"/>
          <w:rtl/>
        </w:rPr>
      </w:pPr>
    </w:p>
    <w:p w:rsidR="00AD3795" w:rsidRDefault="00AD3795" w:rsidP="00AD3795">
      <w:pPr>
        <w:spacing w:after="0" w:line="240" w:lineRule="auto"/>
        <w:rPr>
          <w:rFonts w:asciiTheme="minorBidi" w:eastAsia="Times New Roman" w:hAnsiTheme="minorBidi"/>
          <w:color w:val="000000"/>
          <w:sz w:val="26"/>
          <w:szCs w:val="26"/>
          <w:rtl/>
        </w:rPr>
      </w:pPr>
    </w:p>
    <w:p w:rsidR="00D2695F" w:rsidRPr="00D2695F" w:rsidRDefault="00D2695F" w:rsidP="00AD3795">
      <w:pPr>
        <w:spacing w:after="0" w:line="240" w:lineRule="auto"/>
        <w:rPr>
          <w:rFonts w:asciiTheme="minorBidi" w:eastAsia="Times New Roman" w:hAnsiTheme="minorBidi"/>
          <w:b/>
          <w:bCs/>
          <w:color w:val="000000"/>
          <w:sz w:val="28"/>
          <w:szCs w:val="28"/>
          <w:rtl/>
        </w:rPr>
      </w:pPr>
      <w:r w:rsidRPr="00D2695F">
        <w:rPr>
          <w:rFonts w:asciiTheme="minorBidi" w:eastAsia="Times New Roman" w:hAnsiTheme="minorBidi" w:hint="cs"/>
          <w:b/>
          <w:bCs/>
          <w:color w:val="000000"/>
          <w:sz w:val="28"/>
          <w:szCs w:val="28"/>
          <w:rtl/>
        </w:rPr>
        <w:t>אינדיקציות לשינוי אישיותי</w:t>
      </w:r>
    </w:p>
    <w:p w:rsidR="00D2695F" w:rsidRPr="00AD3795" w:rsidRDefault="00D2695F" w:rsidP="00AD3795">
      <w:pPr>
        <w:spacing w:after="0" w:line="240" w:lineRule="auto"/>
        <w:rPr>
          <w:rFonts w:asciiTheme="minorBidi" w:eastAsia="Times New Roman" w:hAnsiTheme="minorBidi"/>
          <w:color w:val="000000"/>
          <w:sz w:val="26"/>
          <w:szCs w:val="26"/>
          <w:rtl/>
        </w:rPr>
      </w:pPr>
    </w:p>
    <w:p w:rsidR="00AD3795" w:rsidRPr="00AD3795" w:rsidRDefault="00D2695F" w:rsidP="002A32B4">
      <w:pPr>
        <w:spacing w:after="0" w:line="240" w:lineRule="auto"/>
        <w:rPr>
          <w:rFonts w:asciiTheme="minorBidi" w:eastAsia="Times New Roman" w:hAnsiTheme="minorBidi"/>
          <w:color w:val="000000"/>
          <w:sz w:val="26"/>
          <w:szCs w:val="26"/>
        </w:rPr>
      </w:pPr>
      <w:r>
        <w:rPr>
          <w:rFonts w:asciiTheme="minorBidi" w:eastAsia="Times New Roman" w:hAnsiTheme="minorBidi" w:hint="cs"/>
          <w:color w:val="000000"/>
          <w:sz w:val="26"/>
          <w:szCs w:val="26"/>
          <w:rtl/>
        </w:rPr>
        <w:t>שאלות אלו מבקשות איזשהו מצפן שמורה על כיוון של סיום טיפול</w:t>
      </w:r>
      <w:r w:rsidR="00CA5A95">
        <w:rPr>
          <w:rFonts w:asciiTheme="minorBidi" w:eastAsia="Times New Roman" w:hAnsiTheme="minorBidi" w:hint="cs"/>
          <w:color w:val="000000"/>
          <w:sz w:val="26"/>
          <w:szCs w:val="26"/>
          <w:rtl/>
        </w:rPr>
        <w:t>: מה נוכל לראות אצל מטופלים שעברו תהליך טיפולי והגיעו למקום שממנו ניתן כבר לצעוד אל עבר הסיום? כמובן ש</w:t>
      </w:r>
      <w:r>
        <w:rPr>
          <w:rFonts w:asciiTheme="minorBidi" w:eastAsia="Times New Roman" w:hAnsiTheme="minorBidi" w:hint="cs"/>
          <w:color w:val="000000"/>
          <w:sz w:val="26"/>
          <w:szCs w:val="26"/>
          <w:rtl/>
        </w:rPr>
        <w:t xml:space="preserve">בבואנו לעסוק בסוגיה זו, איננו יכולים להתעלם מכך </w:t>
      </w:r>
      <w:r w:rsidR="00AD3795" w:rsidRPr="00AD3795">
        <w:rPr>
          <w:rFonts w:asciiTheme="minorBidi" w:eastAsia="Times New Roman" w:hAnsiTheme="minorBidi" w:hint="cs"/>
          <w:color w:val="000000"/>
          <w:sz w:val="26"/>
          <w:szCs w:val="26"/>
          <w:rtl/>
        </w:rPr>
        <w:t>שישנן אינדיקציות לסיום הטיפול שנגזרות מהפרספקטיבה התיאורטית של המטפל, אך בפרק זה ננסה לגעת במספר קווים מנחים באופן כללי את מגוון הגישות בפסיכותרפיה החותרות לשינוי אישיות רחב יותר מ</w:t>
      </w:r>
      <w:r w:rsidR="002A32B4">
        <w:rPr>
          <w:rFonts w:asciiTheme="minorBidi" w:eastAsia="Times New Roman" w:hAnsiTheme="minorBidi" w:hint="cs"/>
          <w:color w:val="000000"/>
          <w:sz w:val="26"/>
          <w:szCs w:val="26"/>
          <w:rtl/>
        </w:rPr>
        <w:t xml:space="preserve">גישות </w:t>
      </w:r>
      <w:proofErr w:type="spellStart"/>
      <w:r w:rsidR="00AD3795" w:rsidRPr="00AD3795">
        <w:rPr>
          <w:rFonts w:asciiTheme="minorBidi" w:eastAsia="Times New Roman" w:hAnsiTheme="minorBidi" w:hint="cs"/>
          <w:color w:val="000000"/>
          <w:sz w:val="26"/>
          <w:szCs w:val="26"/>
          <w:rtl/>
        </w:rPr>
        <w:t>ממוק</w:t>
      </w:r>
      <w:r w:rsidR="00627918">
        <w:rPr>
          <w:rFonts w:asciiTheme="minorBidi" w:eastAsia="Times New Roman" w:hAnsiTheme="minorBidi" w:hint="cs"/>
          <w:color w:val="000000"/>
          <w:sz w:val="26"/>
          <w:szCs w:val="26"/>
          <w:rtl/>
        </w:rPr>
        <w:t>ו</w:t>
      </w:r>
      <w:r w:rsidR="00AD3795" w:rsidRPr="00AD3795">
        <w:rPr>
          <w:rFonts w:asciiTheme="minorBidi" w:eastAsia="Times New Roman" w:hAnsiTheme="minorBidi" w:hint="cs"/>
          <w:color w:val="000000"/>
          <w:sz w:val="26"/>
          <w:szCs w:val="26"/>
          <w:rtl/>
        </w:rPr>
        <w:t>דת</w:t>
      </w:r>
      <w:proofErr w:type="spellEnd"/>
      <w:r w:rsidR="00AD3795" w:rsidRPr="00AD3795">
        <w:rPr>
          <w:rFonts w:asciiTheme="minorBidi" w:eastAsia="Times New Roman" w:hAnsiTheme="minorBidi" w:hint="cs"/>
          <w:color w:val="000000"/>
          <w:sz w:val="26"/>
          <w:szCs w:val="26"/>
          <w:rtl/>
        </w:rPr>
        <w:t xml:space="preserve"> פתרון.</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B13B6C">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b/>
          <w:bCs/>
          <w:color w:val="000000"/>
          <w:sz w:val="26"/>
          <w:szCs w:val="26"/>
          <w:rtl/>
        </w:rPr>
        <w:t>השגת מטרות מוצהרות -</w:t>
      </w:r>
      <w:r w:rsidRPr="00AD3795">
        <w:rPr>
          <w:rFonts w:asciiTheme="minorBidi" w:eastAsia="Times New Roman" w:hAnsiTheme="minorBidi" w:hint="cs"/>
          <w:color w:val="000000"/>
          <w:sz w:val="26"/>
          <w:szCs w:val="26"/>
          <w:rtl/>
        </w:rPr>
        <w:t xml:space="preserve">  </w:t>
      </w:r>
      <w:r w:rsidR="002A32B4">
        <w:rPr>
          <w:rFonts w:asciiTheme="minorBidi" w:eastAsia="Times New Roman" w:hAnsiTheme="minorBidi" w:hint="cs"/>
          <w:color w:val="000000"/>
          <w:sz w:val="26"/>
          <w:szCs w:val="26"/>
          <w:rtl/>
        </w:rPr>
        <w:t xml:space="preserve">בכל טיפול, מוכוון פתרון או מוכוון שינוי אישיותי </w:t>
      </w:r>
      <w:r w:rsidRPr="00AD3795">
        <w:rPr>
          <w:rFonts w:asciiTheme="minorBidi" w:eastAsia="Times New Roman" w:hAnsiTheme="minorBidi" w:hint="cs"/>
          <w:color w:val="000000"/>
          <w:sz w:val="26"/>
          <w:szCs w:val="26"/>
          <w:rtl/>
        </w:rPr>
        <w:t xml:space="preserve">חשוב </w:t>
      </w:r>
      <w:r w:rsidR="000D32F9" w:rsidRPr="00B13B6C">
        <w:rPr>
          <w:rFonts w:asciiTheme="minorBidi" w:eastAsia="Times New Roman" w:hAnsiTheme="minorBidi" w:hint="cs"/>
          <w:sz w:val="26"/>
          <w:szCs w:val="26"/>
          <w:rtl/>
        </w:rPr>
        <w:t>שתהיינה</w:t>
      </w:r>
      <w:r w:rsidR="000D32F9" w:rsidRPr="000D32F9">
        <w:rPr>
          <w:rFonts w:asciiTheme="minorBidi" w:eastAsia="Times New Roman" w:hAnsiTheme="minorBidi" w:hint="cs"/>
          <w:color w:val="FF0000"/>
          <w:sz w:val="26"/>
          <w:szCs w:val="26"/>
          <w:rtl/>
        </w:rPr>
        <w:t xml:space="preserve"> </w:t>
      </w:r>
      <w:r w:rsidRPr="00AD3795">
        <w:rPr>
          <w:rFonts w:asciiTheme="minorBidi" w:eastAsia="Times New Roman" w:hAnsiTheme="minorBidi" w:hint="cs"/>
          <w:color w:val="000000"/>
          <w:sz w:val="26"/>
          <w:szCs w:val="26"/>
          <w:rtl/>
        </w:rPr>
        <w:t>מטרות ש</w:t>
      </w:r>
      <w:r w:rsidR="002A32B4">
        <w:rPr>
          <w:rFonts w:asciiTheme="minorBidi" w:eastAsia="Times New Roman" w:hAnsiTheme="minorBidi" w:hint="cs"/>
          <w:color w:val="000000"/>
          <w:sz w:val="26"/>
          <w:szCs w:val="26"/>
          <w:rtl/>
        </w:rPr>
        <w:t xml:space="preserve">אותן מגדירים </w:t>
      </w:r>
      <w:r w:rsidRPr="00AD3795">
        <w:rPr>
          <w:rFonts w:asciiTheme="minorBidi" w:eastAsia="Times New Roman" w:hAnsiTheme="minorBidi" w:hint="cs"/>
          <w:color w:val="000000"/>
          <w:sz w:val="26"/>
          <w:szCs w:val="26"/>
          <w:rtl/>
        </w:rPr>
        <w:t>המטפל והמטופל</w:t>
      </w:r>
      <w:r w:rsidR="002A32B4">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בטיפול זוגי</w:t>
      </w:r>
      <w:r w:rsidR="002A32B4">
        <w:rPr>
          <w:rFonts w:asciiTheme="minorBidi" w:eastAsia="Times New Roman" w:hAnsiTheme="minorBidi" w:hint="cs"/>
          <w:color w:val="000000"/>
          <w:sz w:val="26"/>
          <w:szCs w:val="26"/>
          <w:rtl/>
        </w:rPr>
        <w:t xml:space="preserve"> יוגדרו המטרות ע"י המטפל ובני הזוג. </w:t>
      </w:r>
      <w:r w:rsidRPr="00AD3795">
        <w:rPr>
          <w:rFonts w:asciiTheme="minorBidi" w:eastAsia="Times New Roman" w:hAnsiTheme="minorBidi" w:hint="cs"/>
          <w:color w:val="000000"/>
          <w:sz w:val="26"/>
          <w:szCs w:val="26"/>
          <w:rtl/>
        </w:rPr>
        <w:t xml:space="preserve">זה נכון שמטרות המנוסחות בתחילת הדרך יכולות להשתנות או לקבל גוון </w:t>
      </w:r>
      <w:r w:rsidR="00CA5A95">
        <w:rPr>
          <w:rFonts w:asciiTheme="minorBidi" w:eastAsia="Times New Roman" w:hAnsiTheme="minorBidi" w:hint="cs"/>
          <w:color w:val="000000"/>
          <w:sz w:val="26"/>
          <w:szCs w:val="26"/>
          <w:rtl/>
        </w:rPr>
        <w:t>אחר</w:t>
      </w:r>
      <w:r w:rsidRPr="00AD3795">
        <w:rPr>
          <w:rFonts w:asciiTheme="minorBidi" w:eastAsia="Times New Roman" w:hAnsiTheme="minorBidi" w:hint="cs"/>
          <w:color w:val="000000"/>
          <w:sz w:val="26"/>
          <w:szCs w:val="26"/>
          <w:rtl/>
        </w:rPr>
        <w:t xml:space="preserve"> במהלכה, אך חשוב שמטופלים ינסחו מטרות ריאליות כאשר הם מגיעים לטיפול</w:t>
      </w:r>
      <w:r w:rsidR="002A32B4">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חשוב</w:t>
      </w:r>
      <w:r w:rsidR="00CA5A95">
        <w:rPr>
          <w:rFonts w:asciiTheme="minorBidi" w:eastAsia="Times New Roman" w:hAnsiTheme="minorBidi" w:hint="cs"/>
          <w:color w:val="000000"/>
          <w:sz w:val="26"/>
          <w:szCs w:val="26"/>
          <w:rtl/>
        </w:rPr>
        <w:t xml:space="preserve"> לא פחות</w:t>
      </w:r>
      <w:r w:rsidRPr="00AD3795">
        <w:rPr>
          <w:rFonts w:asciiTheme="minorBidi" w:eastAsia="Times New Roman" w:hAnsiTheme="minorBidi" w:hint="cs"/>
          <w:color w:val="000000"/>
          <w:sz w:val="26"/>
          <w:szCs w:val="26"/>
          <w:rtl/>
        </w:rPr>
        <w:t xml:space="preserve"> שבמהלכו הם יבחנו שוב את מטרותיהם כך שאינדיקציה חשובה לסיום טיפול </w:t>
      </w:r>
      <w:r w:rsidR="00CA5A95">
        <w:rPr>
          <w:rFonts w:asciiTheme="minorBidi" w:eastAsia="Times New Roman" w:hAnsiTheme="minorBidi" w:hint="cs"/>
          <w:color w:val="000000"/>
          <w:sz w:val="26"/>
          <w:szCs w:val="26"/>
          <w:rtl/>
        </w:rPr>
        <w:t>תהיה</w:t>
      </w:r>
      <w:r w:rsidRPr="00AD3795">
        <w:rPr>
          <w:rFonts w:asciiTheme="minorBidi" w:eastAsia="Times New Roman" w:hAnsiTheme="minorBidi" w:hint="cs"/>
          <w:color w:val="000000"/>
          <w:sz w:val="26"/>
          <w:szCs w:val="26"/>
          <w:rtl/>
        </w:rPr>
        <w:t xml:space="preserve"> קודם כל ה</w:t>
      </w:r>
      <w:r w:rsidR="00CA5A95">
        <w:rPr>
          <w:rFonts w:asciiTheme="minorBidi" w:eastAsia="Times New Roman" w:hAnsiTheme="minorBidi" w:hint="cs"/>
          <w:color w:val="000000"/>
          <w:sz w:val="26"/>
          <w:szCs w:val="26"/>
          <w:rtl/>
        </w:rPr>
        <w:t>שגת ה</w:t>
      </w:r>
      <w:r w:rsidRPr="00AD3795">
        <w:rPr>
          <w:rFonts w:asciiTheme="minorBidi" w:eastAsia="Times New Roman" w:hAnsiTheme="minorBidi" w:hint="cs"/>
          <w:color w:val="000000"/>
          <w:sz w:val="26"/>
          <w:szCs w:val="26"/>
          <w:rtl/>
        </w:rPr>
        <w:t>מטרות שנבחנו, חודדו, והוסכמו כמטרות התהליך המוצהרות</w:t>
      </w:r>
      <w:r w:rsidR="00CC2DE8">
        <w:rPr>
          <w:rFonts w:asciiTheme="minorBidi" w:eastAsia="Times New Roman" w:hAnsiTheme="minorBidi" w:hint="cs"/>
          <w:color w:val="000000"/>
          <w:sz w:val="26"/>
          <w:szCs w:val="26"/>
          <w:rtl/>
        </w:rPr>
        <w:t>.</w:t>
      </w:r>
      <w:r w:rsidR="00F8151A">
        <w:rPr>
          <w:rFonts w:asciiTheme="minorBidi" w:eastAsia="Times New Roman" w:hAnsiTheme="minorBidi" w:hint="cs"/>
          <w:color w:val="000000"/>
          <w:sz w:val="26"/>
          <w:szCs w:val="26"/>
          <w:rtl/>
        </w:rPr>
        <w:t xml:space="preserve"> לדוגמא</w:t>
      </w:r>
      <w:r w:rsidR="00CC2DE8">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שינוי התנהגותי כזה או אחר, יציקת משמעות בחייהם או התמודדות עם רגשות לא פשוטים.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F8151A">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b/>
          <w:bCs/>
          <w:color w:val="000000"/>
          <w:sz w:val="26"/>
          <w:szCs w:val="26"/>
          <w:rtl/>
        </w:rPr>
        <w:t>מיקוד שליטה פנימי</w:t>
      </w:r>
      <w:r w:rsidRPr="00AD3795">
        <w:rPr>
          <w:rFonts w:asciiTheme="minorBidi" w:eastAsia="Times New Roman" w:hAnsiTheme="minorBidi" w:hint="cs"/>
          <w:color w:val="000000"/>
          <w:sz w:val="26"/>
          <w:szCs w:val="26"/>
          <w:rtl/>
        </w:rPr>
        <w:t xml:space="preserve"> - אחת האינדיקציות החשובות של כל תהליך טיפולי </w:t>
      </w:r>
      <w:r w:rsidR="00F8151A">
        <w:rPr>
          <w:rFonts w:asciiTheme="minorBidi" w:eastAsia="Times New Roman" w:hAnsiTheme="minorBidi" w:hint="cs"/>
          <w:color w:val="000000"/>
          <w:sz w:val="26"/>
          <w:szCs w:val="26"/>
          <w:rtl/>
        </w:rPr>
        <w:t>היא</w:t>
      </w:r>
      <w:r w:rsidRPr="00AD3795">
        <w:rPr>
          <w:rFonts w:asciiTheme="minorBidi" w:eastAsia="Times New Roman" w:hAnsiTheme="minorBidi" w:hint="cs"/>
          <w:color w:val="000000"/>
          <w:sz w:val="26"/>
          <w:szCs w:val="26"/>
          <w:rtl/>
        </w:rPr>
        <w:t xml:space="preserve"> מידת תחושת השליטה של האדם על המאורעות בחייו. טיפול מתקדם אמור ל</w:t>
      </w:r>
      <w:r w:rsidR="00CA5A95">
        <w:rPr>
          <w:rFonts w:asciiTheme="minorBidi" w:eastAsia="Times New Roman" w:hAnsiTheme="minorBidi" w:hint="cs"/>
          <w:color w:val="000000"/>
          <w:sz w:val="26"/>
          <w:szCs w:val="26"/>
          <w:rtl/>
        </w:rPr>
        <w:t>ה</w:t>
      </w:r>
      <w:r w:rsidRPr="00AD3795">
        <w:rPr>
          <w:rFonts w:asciiTheme="minorBidi" w:eastAsia="Times New Roman" w:hAnsiTheme="minorBidi" w:hint="cs"/>
          <w:color w:val="000000"/>
          <w:sz w:val="26"/>
          <w:szCs w:val="26"/>
          <w:rtl/>
        </w:rPr>
        <w:t xml:space="preserve">עלות את תחושת השליטה, ואדם כזה, קודם שהוא </w:t>
      </w:r>
      <w:r w:rsidR="00CA5A95">
        <w:rPr>
          <w:rFonts w:asciiTheme="minorBidi" w:eastAsia="Times New Roman" w:hAnsiTheme="minorBidi" w:hint="cs"/>
          <w:color w:val="000000"/>
          <w:sz w:val="26"/>
          <w:szCs w:val="26"/>
          <w:rtl/>
        </w:rPr>
        <w:t>י</w:t>
      </w:r>
      <w:r w:rsidRPr="00AD3795">
        <w:rPr>
          <w:rFonts w:asciiTheme="minorBidi" w:eastAsia="Times New Roman" w:hAnsiTheme="minorBidi" w:hint="cs"/>
          <w:color w:val="000000"/>
          <w:sz w:val="26"/>
          <w:szCs w:val="26"/>
          <w:rtl/>
        </w:rPr>
        <w:t xml:space="preserve">שליך את האחריות מחוצה לו, </w:t>
      </w:r>
      <w:r w:rsidR="00CA5A95">
        <w:rPr>
          <w:rFonts w:asciiTheme="minorBidi" w:eastAsia="Times New Roman" w:hAnsiTheme="minorBidi" w:hint="cs"/>
          <w:color w:val="000000"/>
          <w:sz w:val="26"/>
          <w:szCs w:val="26"/>
          <w:rtl/>
        </w:rPr>
        <w:t>י</w:t>
      </w:r>
      <w:r w:rsidRPr="00AD3795">
        <w:rPr>
          <w:rFonts w:asciiTheme="minorBidi" w:eastAsia="Times New Roman" w:hAnsiTheme="minorBidi" w:hint="cs"/>
          <w:color w:val="000000"/>
          <w:sz w:val="26"/>
          <w:szCs w:val="26"/>
          <w:rtl/>
        </w:rPr>
        <w:t xml:space="preserve">חפש את סיבת המאורעות </w:t>
      </w:r>
      <w:r w:rsidR="00F8151A">
        <w:rPr>
          <w:rFonts w:asciiTheme="minorBidi" w:eastAsia="Times New Roman" w:hAnsiTheme="minorBidi" w:hint="cs"/>
          <w:color w:val="000000"/>
          <w:sz w:val="26"/>
          <w:szCs w:val="26"/>
          <w:rtl/>
        </w:rPr>
        <w:t>מ</w:t>
      </w:r>
      <w:r w:rsidRPr="00AD3795">
        <w:rPr>
          <w:rFonts w:asciiTheme="minorBidi" w:eastAsia="Times New Roman" w:hAnsiTheme="minorBidi" w:hint="cs"/>
          <w:color w:val="000000"/>
          <w:sz w:val="26"/>
          <w:szCs w:val="26"/>
          <w:rtl/>
        </w:rPr>
        <w:t xml:space="preserve">תוך עולמו הפנימי. מחקרים רבים מראים, שאלה </w:t>
      </w:r>
      <w:r w:rsidRPr="00B537DD">
        <w:rPr>
          <w:rFonts w:asciiTheme="minorBidi" w:eastAsia="Times New Roman" w:hAnsiTheme="minorBidi" w:hint="cs"/>
          <w:strike/>
          <w:color w:val="000000"/>
          <w:sz w:val="26"/>
          <w:szCs w:val="26"/>
          <w:rtl/>
        </w:rPr>
        <w:t>ש</w:t>
      </w:r>
      <w:r w:rsidR="00B537DD" w:rsidRPr="00B537DD">
        <w:rPr>
          <w:rFonts w:asciiTheme="minorBidi" w:eastAsia="Times New Roman" w:hAnsiTheme="minorBidi" w:hint="cs"/>
          <w:color w:val="FF0000"/>
          <w:sz w:val="26"/>
          <w:szCs w:val="26"/>
          <w:rtl/>
        </w:rPr>
        <w:t>ה</w:t>
      </w:r>
      <w:r w:rsidRPr="00AD3795">
        <w:rPr>
          <w:rFonts w:asciiTheme="minorBidi" w:eastAsia="Times New Roman" w:hAnsiTheme="minorBidi" w:hint="cs"/>
          <w:color w:val="000000"/>
          <w:sz w:val="26"/>
          <w:szCs w:val="26"/>
          <w:rtl/>
        </w:rPr>
        <w:t>מאמינים כי ההתנהגויות שלהם הן הקובעות את האירועים שיחוו, מראים רמה גבוהה יותר של הסתגלות</w:t>
      </w:r>
      <w:r w:rsidR="00B537DD">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מאלה המאמינים כי אירועים אלה מתרחשים באופן בלתי תלוי בהתנהגויות שלהם. האם האדם שעבר את תקופת הטיפול עד עתה, מעבר להשגתו את המטרות הספציפיות שקבע לעצמו, הוא גם אדם שמספר את סיפור חייו אחרת? האם הוא לוקח בעלות על הסיפור ומכאן גם שיוכל לכתוב פרקים משופרים בחייו או שמא הוא ממשיך לספר את אשר "קרה לו" ורק מקווה שיתמודד טוב יותר עם מה "שיקרה לו"? התשוב</w:t>
      </w:r>
      <w:r w:rsidR="00F8151A">
        <w:rPr>
          <w:rFonts w:asciiTheme="minorBidi" w:eastAsia="Times New Roman" w:hAnsiTheme="minorBidi" w:hint="cs"/>
          <w:color w:val="000000"/>
          <w:sz w:val="26"/>
          <w:szCs w:val="26"/>
          <w:rtl/>
        </w:rPr>
        <w:t>ות</w:t>
      </w:r>
      <w:r w:rsidRPr="00AD3795">
        <w:rPr>
          <w:rFonts w:asciiTheme="minorBidi" w:eastAsia="Times New Roman" w:hAnsiTheme="minorBidi" w:hint="cs"/>
          <w:color w:val="000000"/>
          <w:sz w:val="26"/>
          <w:szCs w:val="26"/>
          <w:rtl/>
        </w:rPr>
        <w:t xml:space="preserve"> לשאלות הללו ה</w:t>
      </w:r>
      <w:r w:rsidR="00F8151A">
        <w:rPr>
          <w:rFonts w:asciiTheme="minorBidi" w:eastAsia="Times New Roman" w:hAnsiTheme="minorBidi" w:hint="cs"/>
          <w:color w:val="000000"/>
          <w:sz w:val="26"/>
          <w:szCs w:val="26"/>
          <w:rtl/>
        </w:rPr>
        <w:t>ן</w:t>
      </w:r>
      <w:r w:rsidRPr="00AD3795">
        <w:rPr>
          <w:rFonts w:asciiTheme="minorBidi" w:eastAsia="Times New Roman" w:hAnsiTheme="minorBidi" w:hint="cs"/>
          <w:color w:val="000000"/>
          <w:sz w:val="26"/>
          <w:szCs w:val="26"/>
          <w:rtl/>
        </w:rPr>
        <w:t xml:space="preserve"> מרכיב חשוב בבחינת תחנת היציאה מטיפול.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F8151A">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b/>
          <w:bCs/>
          <w:color w:val="000000"/>
          <w:sz w:val="26"/>
          <w:szCs w:val="26"/>
          <w:rtl/>
        </w:rPr>
        <w:t>בחירה חופשית</w:t>
      </w:r>
      <w:r w:rsidRPr="00AD3795">
        <w:rPr>
          <w:rFonts w:asciiTheme="minorBidi" w:eastAsia="Times New Roman" w:hAnsiTheme="minorBidi" w:hint="cs"/>
          <w:color w:val="000000"/>
          <w:sz w:val="26"/>
          <w:szCs w:val="26"/>
          <w:rtl/>
        </w:rPr>
        <w:t xml:space="preserve"> - מיקוד שליטה פנימי או קבלת אחריות, הן תכונות נרדפות ליכולת בחירה. כשאנחנו בוחרים אנחנו לוקחים אחריות על חיינו</w:t>
      </w:r>
      <w:r w:rsidR="00F8151A">
        <w:rPr>
          <w:rFonts w:asciiTheme="minorBidi" w:eastAsia="Times New Roman" w:hAnsiTheme="minorBidi" w:hint="cs"/>
          <w:color w:val="000000"/>
          <w:sz w:val="26"/>
          <w:szCs w:val="26"/>
          <w:rtl/>
        </w:rPr>
        <w:t xml:space="preserve"> ו</w:t>
      </w:r>
      <w:r w:rsidRPr="00AD3795">
        <w:rPr>
          <w:rFonts w:asciiTheme="minorBidi" w:eastAsia="Times New Roman" w:hAnsiTheme="minorBidi" w:hint="cs"/>
          <w:color w:val="000000"/>
          <w:sz w:val="26"/>
          <w:szCs w:val="26"/>
          <w:rtl/>
        </w:rPr>
        <w:t xml:space="preserve">כשאנחנו לוקחים אחריות </w:t>
      </w:r>
      <w:r w:rsidRPr="00AD3795">
        <w:rPr>
          <w:rFonts w:asciiTheme="minorBidi" w:eastAsia="Times New Roman" w:hAnsiTheme="minorBidi" w:hint="cs"/>
          <w:color w:val="000000"/>
          <w:sz w:val="26"/>
          <w:szCs w:val="26"/>
          <w:rtl/>
        </w:rPr>
        <w:lastRenderedPageBreak/>
        <w:t>אנחנו מממשים את זכות הבחירה שלנו</w:t>
      </w:r>
      <w:r w:rsidR="00F8151A">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 xml:space="preserve">אחת האינדיקציות לתהליך שמשיג שינוי אישיותי חשוב </w:t>
      </w:r>
      <w:r w:rsidR="00F8151A">
        <w:rPr>
          <w:rFonts w:asciiTheme="minorBidi" w:eastAsia="Times New Roman" w:hAnsiTheme="minorBidi" w:hint="cs"/>
          <w:color w:val="000000"/>
          <w:sz w:val="26"/>
          <w:szCs w:val="26"/>
          <w:rtl/>
        </w:rPr>
        <w:t xml:space="preserve">היא </w:t>
      </w:r>
      <w:r w:rsidRPr="00AD3795">
        <w:rPr>
          <w:rFonts w:asciiTheme="minorBidi" w:eastAsia="Times New Roman" w:hAnsiTheme="minorBidi" w:hint="cs"/>
          <w:color w:val="000000"/>
          <w:sz w:val="26"/>
          <w:szCs w:val="26"/>
          <w:rtl/>
        </w:rPr>
        <w:t>שהאדם מצליח לבחור, להתחבר לבחירותיו, ולקחת אחריות על תוצאותיהן. בטיפול זוגי למשל, יוכלו בני הזוג לשאול את עצמם: האם אנחנו כבני זוג מרגישים שבחרנו אחד את השני? האם אנחנו מחוברים לבחירה שלנו זה בז</w:t>
      </w:r>
      <w:r w:rsidR="00F8151A">
        <w:rPr>
          <w:rFonts w:asciiTheme="minorBidi" w:eastAsia="Times New Roman" w:hAnsiTheme="minorBidi" w:hint="cs"/>
          <w:color w:val="000000"/>
          <w:sz w:val="26"/>
          <w:szCs w:val="26"/>
          <w:rtl/>
        </w:rPr>
        <w:t>ו</w:t>
      </w:r>
      <w:r w:rsidRPr="00AD3795">
        <w:rPr>
          <w:rFonts w:asciiTheme="minorBidi" w:eastAsia="Times New Roman" w:hAnsiTheme="minorBidi" w:hint="cs"/>
          <w:color w:val="000000"/>
          <w:sz w:val="26"/>
          <w:szCs w:val="26"/>
          <w:rtl/>
        </w:rPr>
        <w:t xml:space="preserve"> מידי יום? האם אנחנו מסוגלים לבחור להתנהג אחרת או שאנחנו מונעים מתוך דחף אימפולסיבי </w:t>
      </w:r>
      <w:r w:rsidR="00F8151A">
        <w:rPr>
          <w:rFonts w:asciiTheme="minorBidi" w:eastAsia="Times New Roman" w:hAnsiTheme="minorBidi" w:hint="cs"/>
          <w:color w:val="000000"/>
          <w:sz w:val="26"/>
          <w:szCs w:val="26"/>
          <w:rtl/>
        </w:rPr>
        <w:t>בתחושה של חוסר שליטה?</w:t>
      </w:r>
      <w:r w:rsidRPr="00AD3795">
        <w:rPr>
          <w:rFonts w:asciiTheme="minorBidi" w:eastAsia="Times New Roman" w:hAnsiTheme="minorBidi" w:hint="cs"/>
          <w:color w:val="000000"/>
          <w:sz w:val="26"/>
          <w:szCs w:val="26"/>
          <w:rtl/>
        </w:rPr>
        <w:t xml:space="preserve"> פעמים רבות התשובות לשאלות הללו בתחילת התהליך נוטות יותר לשלילה</w:t>
      </w:r>
      <w:r w:rsidR="00CA5A95">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בטיפול זוגי, ובטיפול בכלל, מגמה חיובית הולכת ומתחזקת במרכיב הבחירה החופשית היא עוד אינדיקציה טובה לבחינת סיום טיפול.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B84A57">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 xml:space="preserve">חשיבותו של מרכיב הבחירה והחיבור של האדם לבחירות שלו ולאחריות על תוצאותיהן, נותנים כיוון חשוב באשר לשאלה אודות מטופל שמבקש לסיים טיפול כאשר התוצאות אינן אופטימליות אך הוא מרגיש שמה שנעשה עד עכשיו מספק אותו. אם אנו מבקשים לחזק את אחריותו </w:t>
      </w:r>
      <w:r w:rsidR="00F8151A">
        <w:rPr>
          <w:rFonts w:asciiTheme="minorBidi" w:eastAsia="Times New Roman" w:hAnsiTheme="minorBidi" w:hint="cs"/>
          <w:color w:val="000000"/>
          <w:sz w:val="26"/>
          <w:szCs w:val="26"/>
          <w:rtl/>
        </w:rPr>
        <w:t xml:space="preserve">של המטופל </w:t>
      </w:r>
      <w:r w:rsidRPr="00AD3795">
        <w:rPr>
          <w:rFonts w:asciiTheme="minorBidi" w:eastAsia="Times New Roman" w:hAnsiTheme="minorBidi" w:hint="cs"/>
          <w:color w:val="000000"/>
          <w:sz w:val="26"/>
          <w:szCs w:val="26"/>
          <w:rtl/>
        </w:rPr>
        <w:t>על בחירותיו, חשוב מאוד לא לדחוק אותו ולהעביר לו מסר שהוא מונע את התפתחותו האישית, כי אז המסר הוא "איננו סומכים עליך ועל הכוחות והיכולות שלך, אינך מסוגל לצמוח ולהתפתח אישית, אתה יכול לעשות זאת רק אם תשמע לקולות שמבחוץ"</w:t>
      </w:r>
      <w:r w:rsidR="00F8151A">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אלו מסרים שחותרים תחת המטרות של לקיחת אחריות ובחירה אישית חופשית. במקום זאת, חשוב לברר את רצונו </w:t>
      </w:r>
      <w:r w:rsidR="00F8151A">
        <w:rPr>
          <w:rFonts w:asciiTheme="minorBidi" w:eastAsia="Times New Roman" w:hAnsiTheme="minorBidi" w:hint="cs"/>
          <w:color w:val="000000"/>
          <w:sz w:val="26"/>
          <w:szCs w:val="26"/>
          <w:rtl/>
        </w:rPr>
        <w:t xml:space="preserve">של המטופל </w:t>
      </w:r>
      <w:r w:rsidRPr="00AD3795">
        <w:rPr>
          <w:rFonts w:asciiTheme="minorBidi" w:eastAsia="Times New Roman" w:hAnsiTheme="minorBidi" w:hint="cs"/>
          <w:color w:val="000000"/>
          <w:sz w:val="26"/>
          <w:szCs w:val="26"/>
          <w:rtl/>
        </w:rPr>
        <w:t xml:space="preserve">תוך כדי העברת מסר שהשינוי שנעשה עד כאן נתפס אצל המטפל </w:t>
      </w:r>
      <w:r w:rsidR="00F8151A">
        <w:rPr>
          <w:rFonts w:asciiTheme="minorBidi" w:eastAsia="Times New Roman" w:hAnsiTheme="minorBidi" w:hint="cs"/>
          <w:color w:val="000000"/>
          <w:sz w:val="26"/>
          <w:szCs w:val="26"/>
          <w:rtl/>
        </w:rPr>
        <w:t>כ</w:t>
      </w:r>
      <w:r w:rsidRPr="00AD3795">
        <w:rPr>
          <w:rFonts w:asciiTheme="minorBidi" w:eastAsia="Times New Roman" w:hAnsiTheme="minorBidi" w:hint="cs"/>
          <w:color w:val="000000"/>
          <w:sz w:val="26"/>
          <w:szCs w:val="26"/>
          <w:rtl/>
        </w:rPr>
        <w:t>שינוי מוגבל, אך מצד שני אין העברת המסר באה כדי לדחוק בו להישאר בטיפול אלא כדי לאפשר לו לקחת בחשבון שיקולים נוספים</w:t>
      </w:r>
      <w:r w:rsidR="00F8151A">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מתוך כבוד</w:t>
      </w:r>
      <w:r w:rsidR="00B84A57">
        <w:rPr>
          <w:rFonts w:asciiTheme="minorBidi" w:eastAsia="Times New Roman" w:hAnsiTheme="minorBidi" w:hint="cs"/>
          <w:color w:val="000000"/>
          <w:sz w:val="26"/>
          <w:szCs w:val="26"/>
          <w:rtl/>
        </w:rPr>
        <w:t xml:space="preserve"> לתחושות המטופל</w:t>
      </w:r>
      <w:r w:rsidRPr="00AD3795">
        <w:rPr>
          <w:rFonts w:asciiTheme="minorBidi" w:eastAsia="Times New Roman" w:hAnsiTheme="minorBidi" w:hint="cs"/>
          <w:color w:val="000000"/>
          <w:sz w:val="26"/>
          <w:szCs w:val="26"/>
          <w:rtl/>
        </w:rPr>
        <w:t xml:space="preserve"> </w:t>
      </w:r>
      <w:r w:rsidRPr="00B84A57">
        <w:rPr>
          <w:rFonts w:asciiTheme="minorBidi" w:eastAsia="Times New Roman" w:hAnsiTheme="minorBidi" w:hint="cs"/>
          <w:color w:val="000000"/>
          <w:sz w:val="26"/>
          <w:szCs w:val="26"/>
          <w:rtl/>
        </w:rPr>
        <w:t>וממקום של כנות</w:t>
      </w:r>
      <w:r w:rsidR="00B84A57">
        <w:rPr>
          <w:rFonts w:asciiTheme="minorBidi" w:eastAsia="Times New Roman" w:hAnsiTheme="minorBidi" w:hint="cs"/>
          <w:color w:val="000000"/>
          <w:sz w:val="26"/>
          <w:szCs w:val="26"/>
          <w:rtl/>
        </w:rPr>
        <w:t>,</w:t>
      </w:r>
      <w:r w:rsidRPr="00B84A57">
        <w:rPr>
          <w:rFonts w:asciiTheme="minorBidi" w:eastAsia="Times New Roman" w:hAnsiTheme="minorBidi" w:hint="cs"/>
          <w:color w:val="000000"/>
          <w:sz w:val="26"/>
          <w:szCs w:val="26"/>
          <w:rtl/>
        </w:rPr>
        <w:t xml:space="preserve"> </w:t>
      </w:r>
      <w:r w:rsidR="00CA5A95" w:rsidRPr="00B84A57">
        <w:rPr>
          <w:rFonts w:asciiTheme="minorBidi" w:eastAsia="Times New Roman" w:hAnsiTheme="minorBidi" w:hint="cs"/>
          <w:color w:val="000000"/>
          <w:sz w:val="26"/>
          <w:szCs w:val="26"/>
          <w:rtl/>
        </w:rPr>
        <w:t xml:space="preserve">יש </w:t>
      </w:r>
      <w:r w:rsidRPr="00B84A57">
        <w:rPr>
          <w:rFonts w:asciiTheme="minorBidi" w:eastAsia="Times New Roman" w:hAnsiTheme="minorBidi" w:hint="cs"/>
          <w:color w:val="000000"/>
          <w:sz w:val="26"/>
          <w:szCs w:val="26"/>
          <w:rtl/>
        </w:rPr>
        <w:t>לקבל את הבחירה האותנטית שלו בהפסקת התהליך. התהליך</w:t>
      </w:r>
      <w:r w:rsidRPr="00AD3795">
        <w:rPr>
          <w:rFonts w:asciiTheme="minorBidi" w:eastAsia="Times New Roman" w:hAnsiTheme="minorBidi" w:hint="cs"/>
          <w:color w:val="000000"/>
          <w:sz w:val="26"/>
          <w:szCs w:val="26"/>
          <w:rtl/>
        </w:rPr>
        <w:t xml:space="preserve"> הטיפולי מכוון להגברת הבחירה</w:t>
      </w:r>
      <w:r w:rsidR="00B84A57">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גם </w:t>
      </w:r>
      <w:r w:rsidR="00B84A57">
        <w:rPr>
          <w:rFonts w:asciiTheme="minorBidi" w:eastAsia="Times New Roman" w:hAnsiTheme="minorBidi" w:hint="cs"/>
          <w:color w:val="000000"/>
          <w:sz w:val="26"/>
          <w:szCs w:val="26"/>
          <w:rtl/>
        </w:rPr>
        <w:t xml:space="preserve">במצב של </w:t>
      </w:r>
      <w:r w:rsidRPr="00AD3795">
        <w:rPr>
          <w:rFonts w:asciiTheme="minorBidi" w:eastAsia="Times New Roman" w:hAnsiTheme="minorBidi" w:hint="cs"/>
          <w:color w:val="000000"/>
          <w:sz w:val="26"/>
          <w:szCs w:val="26"/>
          <w:rtl/>
        </w:rPr>
        <w:t>בחירה שעלולה לגרום לאדם עגמת נפש בהמשך</w:t>
      </w:r>
      <w:r w:rsidR="00B84A57">
        <w:rPr>
          <w:rFonts w:asciiTheme="minorBidi" w:eastAsia="Times New Roman" w:hAnsiTheme="minorBidi" w:hint="cs"/>
          <w:color w:val="000000"/>
          <w:sz w:val="26"/>
          <w:szCs w:val="26"/>
          <w:rtl/>
        </w:rPr>
        <w:t xml:space="preserve">. זאת </w:t>
      </w:r>
      <w:r w:rsidRPr="00AD3795">
        <w:rPr>
          <w:rFonts w:asciiTheme="minorBidi" w:eastAsia="Times New Roman" w:hAnsiTheme="minorBidi" w:hint="cs"/>
          <w:color w:val="000000"/>
          <w:sz w:val="26"/>
          <w:szCs w:val="26"/>
          <w:rtl/>
        </w:rPr>
        <w:t xml:space="preserve">כל עוד שהמטפל דן </w:t>
      </w:r>
      <w:r w:rsidR="00B84A57">
        <w:rPr>
          <w:rFonts w:asciiTheme="minorBidi" w:eastAsia="Times New Roman" w:hAnsiTheme="minorBidi" w:hint="cs"/>
          <w:color w:val="000000"/>
          <w:sz w:val="26"/>
          <w:szCs w:val="26"/>
          <w:rtl/>
        </w:rPr>
        <w:t>בכך עם המטופל</w:t>
      </w:r>
      <w:r w:rsidRPr="00AD3795">
        <w:rPr>
          <w:rFonts w:asciiTheme="minorBidi" w:eastAsia="Times New Roman" w:hAnsiTheme="minorBidi" w:hint="cs"/>
          <w:color w:val="000000"/>
          <w:sz w:val="26"/>
          <w:szCs w:val="26"/>
          <w:rtl/>
        </w:rPr>
        <w:t xml:space="preserve"> ומביא את חששותיו לידי ביטוי באופן ברור אך מכבד את עצמאותו של האדם.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9D0C00">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b/>
          <w:bCs/>
          <w:color w:val="000000"/>
          <w:sz w:val="26"/>
          <w:szCs w:val="26"/>
          <w:rtl/>
        </w:rPr>
        <w:t>השלמה עם מה שחסר ולא יושלם</w:t>
      </w:r>
      <w:r w:rsidRPr="00AD3795">
        <w:rPr>
          <w:rFonts w:asciiTheme="minorBidi" w:eastAsia="Times New Roman" w:hAnsiTheme="minorBidi" w:hint="cs"/>
          <w:color w:val="000000"/>
          <w:sz w:val="26"/>
          <w:szCs w:val="26"/>
          <w:rtl/>
        </w:rPr>
        <w:t xml:space="preserve"> -  השאלה עד כמה אנשים יוצאים מתהליך טיפולי כשהם מצליחים להיות שקטים ורגועים יותר מול החסר הקיים בעולם, היא שאלה חשובה מאוד הן בטיפול אישי והן בטיפול זוגי. עד כמה אני מסוגל להשלים עם זה שכבר לא אשיג את מה שכל כך רציתי להשיג בעבר? עד כמה אני מסוגל להביט נכוחה מול עובדת היותנו חיים בעולם שיש בו פער בין פנטזיה למציאות, ועד כמה ההבנה הזאת מצליחה להיות חלק זורם בחיי ולא חלק מטריד שמנסה פעם אחר פעם לנסות לצמצם את הפער או שגורם לי להתכנסות פנימה בצער מתמיד על כך שאני לא משיג את אותם דברים שאיני יכול להשיג</w:t>
      </w:r>
      <w:r w:rsidR="009D0C00">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האם אני מסוגל להסתכל על מה שחסר בנישואין הללו ולא יוכל להתמלא ומתוך כך אני מפנה את האנרגיה שלי להשגת החלקים המסוגלים להיות מושגים, או שמא אני מכלה אנרגיות באותם מקומות שכנראה אין סיכוי שישתנו לשביעות רצוני, ויחד עם הרצון להישאר בקשר ולא לפרקו אני אוחז בידי השני</w:t>
      </w:r>
      <w:r w:rsidR="00B537DD">
        <w:rPr>
          <w:rFonts w:asciiTheme="minorBidi" w:eastAsia="Times New Roman" w:hAnsiTheme="minorBidi" w:hint="cs"/>
          <w:color w:val="000000"/>
          <w:sz w:val="26"/>
          <w:szCs w:val="26"/>
          <w:rtl/>
        </w:rPr>
        <w:t>י</w:t>
      </w:r>
      <w:r w:rsidRPr="00AD3795">
        <w:rPr>
          <w:rFonts w:asciiTheme="minorBidi" w:eastAsia="Times New Roman" w:hAnsiTheme="minorBidi" w:hint="cs"/>
          <w:color w:val="000000"/>
          <w:sz w:val="26"/>
          <w:szCs w:val="26"/>
          <w:rtl/>
        </w:rPr>
        <w:t xml:space="preserve">ה </w:t>
      </w:r>
      <w:r w:rsidR="00CA5A95" w:rsidRPr="00AD3795">
        <w:rPr>
          <w:rFonts w:asciiTheme="minorBidi" w:eastAsia="Times New Roman" w:hAnsiTheme="minorBidi" w:hint="cs"/>
          <w:color w:val="000000"/>
          <w:sz w:val="26"/>
          <w:szCs w:val="26"/>
          <w:rtl/>
        </w:rPr>
        <w:t>ציפיי</w:t>
      </w:r>
      <w:r w:rsidR="00CA5A95" w:rsidRPr="00AD3795">
        <w:rPr>
          <w:rFonts w:asciiTheme="minorBidi" w:eastAsia="Times New Roman" w:hAnsiTheme="minorBidi" w:hint="eastAsia"/>
          <w:color w:val="000000"/>
          <w:sz w:val="26"/>
          <w:szCs w:val="26"/>
          <w:rtl/>
        </w:rPr>
        <w:t>ה</w:t>
      </w:r>
      <w:r w:rsidRPr="00AD3795">
        <w:rPr>
          <w:rFonts w:asciiTheme="minorBidi" w:eastAsia="Times New Roman" w:hAnsiTheme="minorBidi" w:hint="cs"/>
          <w:color w:val="000000"/>
          <w:sz w:val="26"/>
          <w:szCs w:val="26"/>
          <w:rtl/>
        </w:rPr>
        <w:t xml:space="preserve"> לא ריאלית ונמנע בכך מלשפר את שביעות הרצון בקשר דרך עבודה על אזורים ריאליים יותר? שינוי אישיותי כתוצאה מתהליך טיפול טוב כולל בתוכו מרכיב מרכזי של השלמה עם חסר ואבדן.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CA5A95" w:rsidP="009D0C00">
      <w:pPr>
        <w:spacing w:after="0" w:line="240" w:lineRule="auto"/>
        <w:rPr>
          <w:rFonts w:asciiTheme="minorBidi" w:eastAsia="Times New Roman" w:hAnsiTheme="minorBidi"/>
          <w:color w:val="000000"/>
          <w:sz w:val="26"/>
          <w:szCs w:val="26"/>
        </w:rPr>
      </w:pPr>
      <w:r>
        <w:rPr>
          <w:rFonts w:asciiTheme="minorBidi" w:eastAsia="Times New Roman" w:hAnsiTheme="minorBidi" w:hint="cs"/>
          <w:b/>
          <w:bCs/>
          <w:color w:val="000000"/>
          <w:sz w:val="26"/>
          <w:szCs w:val="26"/>
          <w:rtl/>
        </w:rPr>
        <w:t>גמישות והסתגלות</w:t>
      </w:r>
      <w:r w:rsidR="00AD3795" w:rsidRPr="00AD3795">
        <w:rPr>
          <w:rFonts w:asciiTheme="minorBidi" w:eastAsia="Times New Roman" w:hAnsiTheme="minorBidi" w:hint="cs"/>
          <w:color w:val="000000"/>
          <w:sz w:val="26"/>
          <w:szCs w:val="26"/>
          <w:rtl/>
        </w:rPr>
        <w:t xml:space="preserve"> - אחת היכולות שמתפתחות ומועצמות בתהליך טיפולי שמכוון לשינוי אישיותי, </w:t>
      </w:r>
      <w:r w:rsidR="00B84A57">
        <w:rPr>
          <w:rFonts w:asciiTheme="minorBidi" w:eastAsia="Times New Roman" w:hAnsiTheme="minorBidi" w:hint="cs"/>
          <w:color w:val="000000"/>
          <w:sz w:val="26"/>
          <w:szCs w:val="26"/>
          <w:rtl/>
        </w:rPr>
        <w:t xml:space="preserve">היא </w:t>
      </w:r>
      <w:r w:rsidR="00AD3795" w:rsidRPr="00AD3795">
        <w:rPr>
          <w:rFonts w:asciiTheme="minorBidi" w:eastAsia="Times New Roman" w:hAnsiTheme="minorBidi" w:hint="cs"/>
          <w:color w:val="000000"/>
          <w:sz w:val="26"/>
          <w:szCs w:val="26"/>
          <w:rtl/>
        </w:rPr>
        <w:t xml:space="preserve">היכולת לראות את </w:t>
      </w:r>
      <w:r w:rsidR="009D0C00" w:rsidRPr="00B13B6C">
        <w:rPr>
          <w:rFonts w:asciiTheme="minorBidi" w:eastAsia="Times New Roman" w:hAnsiTheme="minorBidi" w:hint="cs"/>
          <w:sz w:val="26"/>
          <w:szCs w:val="26"/>
          <w:rtl/>
        </w:rPr>
        <w:t>ה</w:t>
      </w:r>
      <w:r w:rsidR="004D21A8">
        <w:rPr>
          <w:rFonts w:asciiTheme="minorBidi" w:eastAsia="Times New Roman" w:hAnsiTheme="minorBidi" w:hint="cs"/>
          <w:color w:val="000000"/>
          <w:sz w:val="26"/>
          <w:szCs w:val="26"/>
          <w:rtl/>
        </w:rPr>
        <w:t xml:space="preserve">מגוון </w:t>
      </w:r>
      <w:r w:rsidR="00AD3795" w:rsidRPr="00AD3795">
        <w:rPr>
          <w:rFonts w:asciiTheme="minorBidi" w:eastAsia="Times New Roman" w:hAnsiTheme="minorBidi" w:hint="cs"/>
          <w:color w:val="000000"/>
          <w:sz w:val="26"/>
          <w:szCs w:val="26"/>
          <w:rtl/>
        </w:rPr>
        <w:t xml:space="preserve">בכל אדם ובכל תחום. היכולת שלנו לראות את האפשרות הנוספת גם כאשר במבט ראשון </w:t>
      </w:r>
      <w:r w:rsidR="00B84A57">
        <w:rPr>
          <w:rFonts w:asciiTheme="minorBidi" w:eastAsia="Times New Roman" w:hAnsiTheme="minorBidi" w:hint="cs"/>
          <w:color w:val="000000"/>
          <w:sz w:val="26"/>
          <w:szCs w:val="26"/>
          <w:rtl/>
        </w:rPr>
        <w:t xml:space="preserve">היא נראית </w:t>
      </w:r>
      <w:r w:rsidR="00AD3795" w:rsidRPr="00AD3795">
        <w:rPr>
          <w:rFonts w:asciiTheme="minorBidi" w:eastAsia="Times New Roman" w:hAnsiTheme="minorBidi" w:hint="cs"/>
          <w:color w:val="000000"/>
          <w:sz w:val="26"/>
          <w:szCs w:val="26"/>
          <w:rtl/>
        </w:rPr>
        <w:t>חסר</w:t>
      </w:r>
      <w:r w:rsidR="00B84A57">
        <w:rPr>
          <w:rFonts w:asciiTheme="minorBidi" w:eastAsia="Times New Roman" w:hAnsiTheme="minorBidi" w:hint="cs"/>
          <w:color w:val="000000"/>
          <w:sz w:val="26"/>
          <w:szCs w:val="26"/>
          <w:rtl/>
        </w:rPr>
        <w:t>ת</w:t>
      </w:r>
      <w:r w:rsidR="00AD3795" w:rsidRPr="00AD3795">
        <w:rPr>
          <w:rFonts w:asciiTheme="minorBidi" w:eastAsia="Times New Roman" w:hAnsiTheme="minorBidi" w:hint="cs"/>
          <w:color w:val="000000"/>
          <w:sz w:val="26"/>
          <w:szCs w:val="26"/>
          <w:rtl/>
        </w:rPr>
        <w:t xml:space="preserve"> סיכוי, היא יכולת של גמישות והסתגלות - שתי תכונות שמעידות על בריאות נפשית ובריאות זוגית. מטופלים מגיעים לטיפול כשאזורים שונים בחייהם חסומים, כלומר, אין דרך </w:t>
      </w:r>
      <w:r w:rsidR="00AD3795" w:rsidRPr="00AD3795">
        <w:rPr>
          <w:rFonts w:asciiTheme="minorBidi" w:eastAsia="Times New Roman" w:hAnsiTheme="minorBidi" w:hint="cs"/>
          <w:color w:val="000000"/>
          <w:sz w:val="26"/>
          <w:szCs w:val="26"/>
          <w:rtl/>
        </w:rPr>
        <w:lastRenderedPageBreak/>
        <w:t>שהם רואים את עצמם הולכים בה ומצליחים להרגיש שהם בוחרים ושולטים על חייהם. כשאנחנו לא מכוונים לפתור עניין ספציפי כזה או אחר, אלא מכוונים לשינוי רחב יותר שמציב את האדם אחרת כלפי עצמו ומול העולם</w:t>
      </w:r>
      <w:r>
        <w:rPr>
          <w:rFonts w:asciiTheme="minorBidi" w:eastAsia="Times New Roman" w:hAnsiTheme="minorBidi" w:hint="cs"/>
          <w:color w:val="000000"/>
          <w:sz w:val="26"/>
          <w:szCs w:val="26"/>
          <w:rtl/>
        </w:rPr>
        <w:t>,</w:t>
      </w:r>
      <w:r w:rsidR="00AD3795" w:rsidRPr="00AD3795">
        <w:rPr>
          <w:rFonts w:asciiTheme="minorBidi" w:eastAsia="Times New Roman" w:hAnsiTheme="minorBidi" w:hint="cs"/>
          <w:color w:val="000000"/>
          <w:sz w:val="26"/>
          <w:szCs w:val="26"/>
          <w:rtl/>
        </w:rPr>
        <w:t xml:space="preserve"> אחת התוצאות החשובות תהיה היכולת לראות את העו</w:t>
      </w:r>
      <w:r w:rsidR="004D21A8">
        <w:rPr>
          <w:rFonts w:asciiTheme="minorBidi" w:eastAsia="Times New Roman" w:hAnsiTheme="minorBidi" w:hint="cs"/>
          <w:color w:val="000000"/>
          <w:sz w:val="26"/>
          <w:szCs w:val="26"/>
          <w:rtl/>
        </w:rPr>
        <w:t xml:space="preserve">לם על מורכבותו. ראיה מורכבת </w:t>
      </w:r>
      <w:r w:rsidR="00AD3795" w:rsidRPr="00AD3795">
        <w:rPr>
          <w:rFonts w:asciiTheme="minorBidi" w:eastAsia="Times New Roman" w:hAnsiTheme="minorBidi" w:hint="cs"/>
          <w:color w:val="000000"/>
          <w:sz w:val="26"/>
          <w:szCs w:val="26"/>
          <w:rtl/>
        </w:rPr>
        <w:t>מאפשרת לחשוב על האפשרות הנוספת</w:t>
      </w:r>
      <w:r>
        <w:rPr>
          <w:rFonts w:asciiTheme="minorBidi" w:eastAsia="Times New Roman" w:hAnsiTheme="minorBidi" w:hint="cs"/>
          <w:color w:val="000000"/>
          <w:sz w:val="26"/>
          <w:szCs w:val="26"/>
          <w:rtl/>
        </w:rPr>
        <w:t xml:space="preserve"> -</w:t>
      </w:r>
      <w:r w:rsidR="00AD3795" w:rsidRPr="00AD3795">
        <w:rPr>
          <w:rFonts w:asciiTheme="minorBidi" w:eastAsia="Times New Roman" w:hAnsiTheme="minorBidi" w:hint="cs"/>
          <w:color w:val="000000"/>
          <w:sz w:val="26"/>
          <w:szCs w:val="26"/>
          <w:rtl/>
        </w:rPr>
        <w:t xml:space="preserve"> לא תמיד הנוחה, לא תמיד האידיאלית, אבל תמיד כוללת לפחות נקודת מבט אחת אחרת, חדשה ושונה על הדברים. היכולת לראות את הגוונים הללו של עולמנו, היא יכולת שמתפתחת כתוצאה מטיפול טוב והתקדמות בציר הגוונים מצטרפת לרשימת האינדיקציות החשובות של תהליך שאפשר לבחון את סיומו.</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4D21A8">
      <w:pPr>
        <w:spacing w:after="0" w:line="240" w:lineRule="auto"/>
        <w:rPr>
          <w:rFonts w:asciiTheme="minorBidi" w:eastAsia="Times New Roman" w:hAnsiTheme="minorBidi"/>
          <w:b/>
          <w:bCs/>
          <w:color w:val="000000"/>
          <w:sz w:val="28"/>
          <w:szCs w:val="28"/>
        </w:rPr>
      </w:pPr>
      <w:r w:rsidRPr="00AD3795">
        <w:rPr>
          <w:rFonts w:asciiTheme="minorBidi" w:eastAsia="Times New Roman" w:hAnsiTheme="minorBidi" w:hint="cs"/>
          <w:b/>
          <w:bCs/>
          <w:color w:val="000000"/>
          <w:sz w:val="28"/>
          <w:szCs w:val="28"/>
          <w:rtl/>
        </w:rPr>
        <w:t>לסי</w:t>
      </w:r>
      <w:r w:rsidR="00A03005">
        <w:rPr>
          <w:rFonts w:asciiTheme="minorBidi" w:eastAsia="Times New Roman" w:hAnsiTheme="minorBidi" w:hint="cs"/>
          <w:b/>
          <w:bCs/>
          <w:color w:val="000000"/>
          <w:sz w:val="28"/>
          <w:szCs w:val="28"/>
          <w:rtl/>
        </w:rPr>
        <w:t>ום</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A9265D">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 xml:space="preserve">חשוב לדעת שתהליך טיפול אישי או זוגי לא מביא את האדם לשלמות עבודתו האישית, אלא </w:t>
      </w:r>
      <w:r w:rsidR="004D21A8">
        <w:rPr>
          <w:rFonts w:asciiTheme="minorBidi" w:eastAsia="Times New Roman" w:hAnsiTheme="minorBidi" w:hint="cs"/>
          <w:color w:val="000000"/>
          <w:sz w:val="26"/>
          <w:szCs w:val="26"/>
          <w:rtl/>
        </w:rPr>
        <w:t xml:space="preserve">מייצר </w:t>
      </w:r>
      <w:r w:rsidRPr="00AD3795">
        <w:rPr>
          <w:rFonts w:asciiTheme="minorBidi" w:eastAsia="Times New Roman" w:hAnsiTheme="minorBidi" w:hint="cs"/>
          <w:color w:val="000000"/>
          <w:sz w:val="26"/>
          <w:szCs w:val="26"/>
          <w:rtl/>
        </w:rPr>
        <w:t>תפנית בעלילה הישנה</w:t>
      </w:r>
      <w:r w:rsidR="005C2644">
        <w:rPr>
          <w:rFonts w:asciiTheme="minorBidi" w:eastAsia="Times New Roman" w:hAnsiTheme="minorBidi" w:hint="cs"/>
          <w:color w:val="000000"/>
          <w:sz w:val="26"/>
          <w:szCs w:val="26"/>
          <w:rtl/>
        </w:rPr>
        <w:t>.</w:t>
      </w:r>
      <w:r w:rsidRPr="00AD3795">
        <w:rPr>
          <w:rFonts w:asciiTheme="minorBidi" w:eastAsia="Times New Roman" w:hAnsiTheme="minorBidi" w:hint="cs"/>
          <w:color w:val="000000"/>
          <w:sz w:val="26"/>
          <w:szCs w:val="26"/>
          <w:rtl/>
        </w:rPr>
        <w:t xml:space="preserve"> </w:t>
      </w:r>
      <w:r w:rsidR="005C2644">
        <w:rPr>
          <w:rFonts w:asciiTheme="minorBidi" w:eastAsia="Times New Roman" w:hAnsiTheme="minorBidi" w:hint="cs"/>
          <w:color w:val="000000"/>
          <w:sz w:val="26"/>
          <w:szCs w:val="26"/>
          <w:rtl/>
        </w:rPr>
        <w:t>התפנית הז</w:t>
      </w:r>
      <w:r w:rsidR="004D21A8">
        <w:rPr>
          <w:rFonts w:asciiTheme="minorBidi" w:eastAsia="Times New Roman" w:hAnsiTheme="minorBidi" w:hint="cs"/>
          <w:color w:val="000000"/>
          <w:sz w:val="26"/>
          <w:szCs w:val="26"/>
          <w:rtl/>
        </w:rPr>
        <w:t>ו</w:t>
      </w:r>
      <w:r w:rsidR="005C2644">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 xml:space="preserve">מאפשרת לאנשים להמשיך לעשות עבודה אישית וזוגית בהמשך חייהם ולכתוב בעצמם את הפרקים המתקדמים של ספרם. </w:t>
      </w:r>
      <w:r w:rsidR="005C2644">
        <w:rPr>
          <w:rFonts w:asciiTheme="minorBidi" w:eastAsia="Times New Roman" w:hAnsiTheme="minorBidi" w:hint="cs"/>
          <w:color w:val="000000"/>
          <w:sz w:val="26"/>
          <w:szCs w:val="26"/>
          <w:rtl/>
        </w:rPr>
        <w:t>במסגרת הטיפולית מתבקשים המטפלים</w:t>
      </w:r>
      <w:r w:rsidRPr="00AD3795">
        <w:rPr>
          <w:rFonts w:asciiTheme="minorBidi" w:eastAsia="Times New Roman" w:hAnsiTheme="minorBidi" w:hint="cs"/>
          <w:color w:val="000000"/>
          <w:sz w:val="26"/>
          <w:szCs w:val="26"/>
          <w:rtl/>
        </w:rPr>
        <w:t xml:space="preserve"> להיות שותפים בכתיבת המבוא של החלק הבא. המבוא מסתיים כשהמטרות המוצהרות שלו מושגות וכאשר מתנהל שיח ודיאלוג על הישגים משמעותיים שקיבלו תפנית, ויש הסכמה משותפת שהם מסוגלים להיות מתורגמים הלכה למעשה בכתיבת פרקי הספר הבאים. </w:t>
      </w:r>
    </w:p>
    <w:p w:rsidR="00AD3795" w:rsidRPr="00AD3795" w:rsidRDefault="00AD3795" w:rsidP="00AD3795">
      <w:pPr>
        <w:spacing w:after="0" w:line="240" w:lineRule="auto"/>
        <w:rPr>
          <w:rFonts w:asciiTheme="minorBidi" w:eastAsia="Times New Roman" w:hAnsiTheme="minorBidi"/>
          <w:color w:val="000000"/>
          <w:sz w:val="26"/>
          <w:szCs w:val="26"/>
          <w:rtl/>
        </w:rPr>
      </w:pPr>
    </w:p>
    <w:p w:rsidR="00AD3795" w:rsidRPr="00AD3795" w:rsidRDefault="00AD3795" w:rsidP="00627918">
      <w:pPr>
        <w:spacing w:after="0" w:line="240" w:lineRule="auto"/>
        <w:rPr>
          <w:rFonts w:asciiTheme="minorBidi" w:eastAsia="Times New Roman" w:hAnsiTheme="minorBidi"/>
          <w:color w:val="000000"/>
          <w:sz w:val="26"/>
          <w:szCs w:val="26"/>
        </w:rPr>
      </w:pPr>
      <w:r w:rsidRPr="00AD3795">
        <w:rPr>
          <w:rFonts w:asciiTheme="minorBidi" w:eastAsia="Times New Roman" w:hAnsiTheme="minorBidi" w:hint="cs"/>
          <w:color w:val="000000"/>
          <w:sz w:val="26"/>
          <w:szCs w:val="26"/>
          <w:rtl/>
        </w:rPr>
        <w:t>יתכן שבשלב מסוים מטופלים י</w:t>
      </w:r>
      <w:r w:rsidR="004D21A8">
        <w:rPr>
          <w:rFonts w:asciiTheme="minorBidi" w:eastAsia="Times New Roman" w:hAnsiTheme="minorBidi" w:hint="cs"/>
          <w:color w:val="000000"/>
          <w:sz w:val="26"/>
          <w:szCs w:val="26"/>
          <w:rtl/>
        </w:rPr>
        <w:t xml:space="preserve">בקשו </w:t>
      </w:r>
      <w:r w:rsidRPr="00AD3795">
        <w:rPr>
          <w:rFonts w:asciiTheme="minorBidi" w:eastAsia="Times New Roman" w:hAnsiTheme="minorBidi" w:hint="cs"/>
          <w:color w:val="000000"/>
          <w:sz w:val="26"/>
          <w:szCs w:val="26"/>
          <w:rtl/>
        </w:rPr>
        <w:t>לחזור למפגש או מספר מפגשים נוספים</w:t>
      </w:r>
      <w:r w:rsidR="004D21A8">
        <w:rPr>
          <w:rFonts w:asciiTheme="minorBidi" w:eastAsia="Times New Roman" w:hAnsiTheme="minorBidi" w:hint="cs"/>
          <w:color w:val="000000"/>
          <w:sz w:val="26"/>
          <w:szCs w:val="26"/>
          <w:rtl/>
        </w:rPr>
        <w:t xml:space="preserve"> </w:t>
      </w:r>
      <w:r w:rsidR="004D21A8" w:rsidRPr="00AD3795">
        <w:rPr>
          <w:rFonts w:asciiTheme="minorBidi" w:eastAsia="Times New Roman" w:hAnsiTheme="minorBidi" w:hint="cs"/>
          <w:color w:val="000000"/>
          <w:sz w:val="26"/>
          <w:szCs w:val="26"/>
          <w:rtl/>
        </w:rPr>
        <w:t>מסיבות שונות</w:t>
      </w:r>
      <w:r w:rsidR="004D21A8">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 xml:space="preserve">מטפלים טובים שואפים </w:t>
      </w:r>
      <w:r w:rsidR="005C2644">
        <w:rPr>
          <w:rFonts w:asciiTheme="minorBidi" w:eastAsia="Times New Roman" w:hAnsiTheme="minorBidi" w:hint="cs"/>
          <w:color w:val="000000"/>
          <w:sz w:val="26"/>
          <w:szCs w:val="26"/>
          <w:rtl/>
        </w:rPr>
        <w:t>ל</w:t>
      </w:r>
      <w:r w:rsidR="00627918">
        <w:rPr>
          <w:rFonts w:asciiTheme="minorBidi" w:eastAsia="Times New Roman" w:hAnsiTheme="minorBidi" w:hint="cs"/>
          <w:color w:val="000000"/>
          <w:sz w:val="26"/>
          <w:szCs w:val="26"/>
          <w:rtl/>
        </w:rPr>
        <w:t>א להחליף את הכותבים אלא להישאר כ</w:t>
      </w:r>
      <w:bookmarkStart w:id="0" w:name="_GoBack"/>
      <w:bookmarkEnd w:id="0"/>
      <w:r w:rsidRPr="00AD3795">
        <w:rPr>
          <w:rFonts w:asciiTheme="minorBidi" w:eastAsia="Times New Roman" w:hAnsiTheme="minorBidi" w:hint="cs"/>
          <w:color w:val="000000"/>
          <w:sz w:val="26"/>
          <w:szCs w:val="26"/>
          <w:rtl/>
        </w:rPr>
        <w:t>הערת שוליים בספרם של אנשים ובעלילה שהם</w:t>
      </w:r>
      <w:r w:rsidR="005C2644">
        <w:rPr>
          <w:rFonts w:asciiTheme="minorBidi" w:eastAsia="Times New Roman" w:hAnsiTheme="minorBidi" w:hint="cs"/>
          <w:color w:val="000000"/>
          <w:sz w:val="26"/>
          <w:szCs w:val="26"/>
          <w:rtl/>
        </w:rPr>
        <w:t xml:space="preserve"> </w:t>
      </w:r>
      <w:r w:rsidRPr="00AD3795">
        <w:rPr>
          <w:rFonts w:asciiTheme="minorBidi" w:eastAsia="Times New Roman" w:hAnsiTheme="minorBidi" w:hint="cs"/>
          <w:color w:val="000000"/>
          <w:sz w:val="26"/>
          <w:szCs w:val="26"/>
          <w:rtl/>
        </w:rPr>
        <w:t>בוחרים ליצור. טיפול טוב, הוא טיפול שבמסגרתו המטופלים לומדים לכתוב את הספר בעצמם ולקחת אחריות מלאה על העלילה. </w:t>
      </w:r>
    </w:p>
    <w:p w:rsidR="00AD3795" w:rsidRPr="00AD3795" w:rsidRDefault="00AD3795" w:rsidP="00AD3795">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color w:val="000000"/>
          <w:sz w:val="26"/>
          <w:szCs w:val="26"/>
        </w:rPr>
        <w:br/>
      </w:r>
    </w:p>
    <w:p w:rsidR="00AD3795" w:rsidRPr="00A9265D" w:rsidRDefault="00A9265D" w:rsidP="00AD3795">
      <w:pPr>
        <w:spacing w:after="0" w:line="240" w:lineRule="auto"/>
        <w:rPr>
          <w:rFonts w:asciiTheme="minorBidi" w:eastAsia="Times New Roman" w:hAnsiTheme="minorBidi"/>
          <w:b/>
          <w:bCs/>
          <w:color w:val="000000"/>
          <w:u w:val="single"/>
        </w:rPr>
      </w:pPr>
      <w:r w:rsidRPr="00A9265D">
        <w:rPr>
          <w:rFonts w:asciiTheme="minorBidi" w:eastAsia="Times New Roman" w:hAnsiTheme="minorBidi" w:hint="cs"/>
          <w:b/>
          <w:bCs/>
          <w:color w:val="000000"/>
          <w:sz w:val="26"/>
          <w:szCs w:val="26"/>
          <w:u w:val="single"/>
          <w:rtl/>
        </w:rPr>
        <w:t>מקורות:</w:t>
      </w:r>
      <w:r w:rsidR="00AD3795" w:rsidRPr="00A9265D">
        <w:rPr>
          <w:rFonts w:asciiTheme="minorBidi" w:eastAsia="Times New Roman" w:hAnsiTheme="minorBidi"/>
          <w:b/>
          <w:bCs/>
          <w:color w:val="000000"/>
          <w:sz w:val="26"/>
          <w:szCs w:val="26"/>
          <w:u w:val="single"/>
          <w:rtl/>
        </w:rPr>
        <w:t> </w:t>
      </w:r>
    </w:p>
    <w:p w:rsidR="00AD3795" w:rsidRPr="00AD3795" w:rsidRDefault="00AD3795" w:rsidP="00AD3795">
      <w:pPr>
        <w:spacing w:after="0" w:line="240" w:lineRule="auto"/>
        <w:rPr>
          <w:rFonts w:asciiTheme="minorBidi" w:eastAsia="Times New Roman" w:hAnsiTheme="minorBidi"/>
          <w:color w:val="000000"/>
          <w:rtl/>
        </w:rPr>
      </w:pPr>
      <w:r w:rsidRPr="00AD3795">
        <w:rPr>
          <w:rFonts w:asciiTheme="minorBidi" w:eastAsia="Times New Roman" w:hAnsiTheme="minorBidi"/>
          <w:color w:val="000000"/>
          <w:rtl/>
        </w:rPr>
        <w:t> </w:t>
      </w:r>
    </w:p>
    <w:p w:rsidR="00AD3795" w:rsidRPr="00AD3795" w:rsidRDefault="00AD3795" w:rsidP="00AD3795">
      <w:pPr>
        <w:spacing w:after="0" w:line="240" w:lineRule="auto"/>
        <w:rPr>
          <w:rFonts w:asciiTheme="minorBidi" w:eastAsia="Times New Roman" w:hAnsiTheme="minorBidi"/>
          <w:color w:val="000000"/>
          <w:rtl/>
        </w:rPr>
      </w:pPr>
      <w:r w:rsidRPr="00AD3795">
        <w:rPr>
          <w:rFonts w:asciiTheme="minorBidi" w:eastAsia="Times New Roman" w:hAnsiTheme="minorBidi"/>
          <w:color w:val="000000"/>
        </w:rPr>
        <w:t xml:space="preserve">Gabbard, G.O. (2009). What is a 'good enough' termination? </w:t>
      </w:r>
      <w:r w:rsidRPr="00A9265D">
        <w:rPr>
          <w:rFonts w:asciiTheme="minorBidi" w:eastAsia="Times New Roman" w:hAnsiTheme="minorBidi"/>
          <w:b/>
          <w:bCs/>
          <w:color w:val="000000"/>
          <w:u w:val="single"/>
        </w:rPr>
        <w:t>Journal of the American Psychoanalytic Association</w:t>
      </w:r>
      <w:r w:rsidRPr="00AD3795">
        <w:rPr>
          <w:rFonts w:asciiTheme="minorBidi" w:eastAsia="Times New Roman" w:hAnsiTheme="minorBidi"/>
          <w:color w:val="000000"/>
        </w:rPr>
        <w:t>, 57(3), 575-594</w:t>
      </w:r>
    </w:p>
    <w:p w:rsidR="00AD3795" w:rsidRPr="00AD3795" w:rsidRDefault="00AD3795" w:rsidP="00AD3795">
      <w:pPr>
        <w:spacing w:after="0" w:line="240" w:lineRule="auto"/>
        <w:rPr>
          <w:rFonts w:asciiTheme="minorBidi" w:eastAsia="Times New Roman" w:hAnsiTheme="minorBidi"/>
          <w:color w:val="000000"/>
          <w:rtl/>
        </w:rPr>
      </w:pPr>
      <w:r w:rsidRPr="00AD3795">
        <w:rPr>
          <w:rFonts w:asciiTheme="minorBidi" w:eastAsia="Times New Roman" w:hAnsiTheme="minorBidi"/>
          <w:color w:val="000000"/>
          <w:rtl/>
        </w:rPr>
        <w:t> </w:t>
      </w:r>
    </w:p>
    <w:p w:rsidR="00AD3795" w:rsidRDefault="00AD3795" w:rsidP="00AD3795">
      <w:pPr>
        <w:spacing w:after="0" w:line="240" w:lineRule="auto"/>
        <w:rPr>
          <w:rFonts w:asciiTheme="minorBidi" w:eastAsia="Times New Roman" w:hAnsiTheme="minorBidi"/>
          <w:color w:val="000000"/>
          <w:rtl/>
        </w:rPr>
      </w:pPr>
      <w:r w:rsidRPr="00AD3795">
        <w:rPr>
          <w:rFonts w:asciiTheme="minorBidi" w:eastAsia="Times New Roman" w:hAnsiTheme="minorBidi"/>
          <w:color w:val="000000"/>
          <w:rtl/>
        </w:rPr>
        <w:t xml:space="preserve">כהן, ש' (2012). כשהפרידה היא באמת רק פרידה, נדלה:  </w:t>
      </w:r>
      <w:r w:rsidRPr="00AD3795">
        <w:rPr>
          <w:rFonts w:asciiTheme="minorBidi" w:eastAsia="Times New Roman" w:hAnsiTheme="minorBidi"/>
          <w:color w:val="000000"/>
        </w:rPr>
        <w:t>tipulpsychology.co.il</w:t>
      </w:r>
      <w:r w:rsidR="00A9265D">
        <w:rPr>
          <w:rFonts w:asciiTheme="minorBidi" w:eastAsia="Times New Roman" w:hAnsiTheme="minorBidi" w:hint="cs"/>
          <w:color w:val="000000"/>
          <w:rtl/>
        </w:rPr>
        <w:t>.</w:t>
      </w:r>
    </w:p>
    <w:p w:rsidR="00A9265D" w:rsidRDefault="00A9265D" w:rsidP="00A9265D">
      <w:pPr>
        <w:spacing w:after="0" w:line="240" w:lineRule="auto"/>
        <w:rPr>
          <w:rFonts w:asciiTheme="minorBidi" w:eastAsia="Times New Roman" w:hAnsiTheme="minorBidi"/>
          <w:color w:val="000000"/>
          <w:rtl/>
        </w:rPr>
      </w:pPr>
    </w:p>
    <w:p w:rsidR="00A9265D" w:rsidRPr="00AD3795" w:rsidRDefault="00A9265D" w:rsidP="00A9265D">
      <w:pPr>
        <w:spacing w:after="0" w:line="240" w:lineRule="auto"/>
        <w:rPr>
          <w:rFonts w:asciiTheme="minorBidi" w:eastAsia="Times New Roman" w:hAnsiTheme="minorBidi"/>
          <w:color w:val="000000"/>
          <w:rtl/>
        </w:rPr>
      </w:pPr>
      <w:r w:rsidRPr="00AD3795">
        <w:rPr>
          <w:rFonts w:asciiTheme="minorBidi" w:eastAsia="Times New Roman" w:hAnsiTheme="minorBidi"/>
          <w:color w:val="000000"/>
          <w:rtl/>
        </w:rPr>
        <w:t xml:space="preserve">פרויד, זיגמונד. </w:t>
      </w:r>
      <w:r w:rsidRPr="00A9265D">
        <w:rPr>
          <w:rFonts w:asciiTheme="minorBidi" w:eastAsia="Times New Roman" w:hAnsiTheme="minorBidi"/>
          <w:color w:val="000000"/>
          <w:rtl/>
        </w:rPr>
        <w:t>אנליזה סופית ואינסופית</w:t>
      </w:r>
      <w:r w:rsidRPr="00AD3795">
        <w:rPr>
          <w:rFonts w:asciiTheme="minorBidi" w:eastAsia="Times New Roman" w:hAnsiTheme="minorBidi"/>
          <w:color w:val="000000"/>
          <w:rtl/>
        </w:rPr>
        <w:t xml:space="preserve"> (1937). מתוך: </w:t>
      </w:r>
      <w:r w:rsidRPr="00A9265D">
        <w:rPr>
          <w:rFonts w:asciiTheme="minorBidi" w:eastAsia="Times New Roman" w:hAnsiTheme="minorBidi"/>
          <w:b/>
          <w:bCs/>
          <w:color w:val="000000"/>
          <w:u w:val="single"/>
          <w:rtl/>
        </w:rPr>
        <w:t>הטיפול הפסיכואנליטי</w:t>
      </w:r>
      <w:r w:rsidRPr="00AD3795">
        <w:rPr>
          <w:rFonts w:asciiTheme="minorBidi" w:eastAsia="Times New Roman" w:hAnsiTheme="minorBidi"/>
          <w:color w:val="000000"/>
          <w:rtl/>
        </w:rPr>
        <w:t>. הוצאת עם עובד, 2002, 201-227</w:t>
      </w:r>
    </w:p>
    <w:p w:rsidR="00A9265D" w:rsidRPr="00AD3795" w:rsidRDefault="00A9265D" w:rsidP="00AD3795">
      <w:pPr>
        <w:spacing w:after="0" w:line="240" w:lineRule="auto"/>
        <w:rPr>
          <w:rFonts w:asciiTheme="minorBidi" w:eastAsia="Times New Roman" w:hAnsiTheme="minorBidi"/>
          <w:color w:val="000000"/>
          <w:rtl/>
        </w:rPr>
      </w:pPr>
    </w:p>
    <w:p w:rsidR="00AD3795" w:rsidRPr="00AD3795" w:rsidRDefault="00AD3795" w:rsidP="00AD3795">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color w:val="000000"/>
          <w:sz w:val="26"/>
          <w:szCs w:val="26"/>
          <w:rtl/>
        </w:rPr>
        <w:t> </w:t>
      </w:r>
    </w:p>
    <w:p w:rsidR="00AD3795" w:rsidRPr="00AD3795" w:rsidRDefault="00AD3795" w:rsidP="00AD3795">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color w:val="000000"/>
          <w:sz w:val="26"/>
          <w:szCs w:val="26"/>
          <w:rtl/>
        </w:rPr>
        <w:t> </w:t>
      </w:r>
    </w:p>
    <w:p w:rsidR="00AD3795" w:rsidRPr="00AD3795" w:rsidRDefault="00AD3795" w:rsidP="00AD3795">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color w:val="000000"/>
          <w:sz w:val="26"/>
          <w:szCs w:val="26"/>
          <w:rtl/>
        </w:rPr>
        <w:t> </w:t>
      </w:r>
    </w:p>
    <w:p w:rsidR="00AD3795" w:rsidRPr="00AD3795" w:rsidRDefault="00AD3795" w:rsidP="00AD3795">
      <w:pPr>
        <w:spacing w:after="0" w:line="240" w:lineRule="auto"/>
        <w:rPr>
          <w:rFonts w:asciiTheme="minorBidi" w:eastAsia="Times New Roman" w:hAnsiTheme="minorBidi"/>
          <w:color w:val="000000"/>
          <w:sz w:val="26"/>
          <w:szCs w:val="26"/>
          <w:rtl/>
        </w:rPr>
      </w:pPr>
      <w:r w:rsidRPr="00AD3795">
        <w:rPr>
          <w:rFonts w:asciiTheme="minorBidi" w:eastAsia="Times New Roman" w:hAnsiTheme="minorBidi"/>
          <w:color w:val="000000"/>
          <w:sz w:val="26"/>
          <w:szCs w:val="26"/>
          <w:rtl/>
        </w:rPr>
        <w:t> </w:t>
      </w:r>
    </w:p>
    <w:p w:rsidR="00D82A68" w:rsidRPr="00524313" w:rsidRDefault="00D82A68" w:rsidP="00AD3795">
      <w:pPr>
        <w:spacing w:after="0" w:line="240" w:lineRule="auto"/>
        <w:rPr>
          <w:rFonts w:asciiTheme="minorBidi" w:hAnsiTheme="minorBidi"/>
          <w:rtl/>
        </w:rPr>
      </w:pPr>
    </w:p>
    <w:sectPr w:rsidR="00D82A68" w:rsidRPr="00524313" w:rsidSect="00DC05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4D01"/>
    <w:multiLevelType w:val="hybridMultilevel"/>
    <w:tmpl w:val="3AC8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9C"/>
    <w:rsid w:val="000878B9"/>
    <w:rsid w:val="000D32F9"/>
    <w:rsid w:val="001A1DB7"/>
    <w:rsid w:val="001C32DD"/>
    <w:rsid w:val="00226A1E"/>
    <w:rsid w:val="002A32B4"/>
    <w:rsid w:val="003013F7"/>
    <w:rsid w:val="00310FA9"/>
    <w:rsid w:val="00400994"/>
    <w:rsid w:val="00433161"/>
    <w:rsid w:val="004941C6"/>
    <w:rsid w:val="004D21A8"/>
    <w:rsid w:val="00524313"/>
    <w:rsid w:val="00557B09"/>
    <w:rsid w:val="00557B4E"/>
    <w:rsid w:val="0059369E"/>
    <w:rsid w:val="005A6D7C"/>
    <w:rsid w:val="005C2644"/>
    <w:rsid w:val="00627918"/>
    <w:rsid w:val="00637775"/>
    <w:rsid w:val="00701FA6"/>
    <w:rsid w:val="00745718"/>
    <w:rsid w:val="008C6C08"/>
    <w:rsid w:val="009D0C00"/>
    <w:rsid w:val="00A03005"/>
    <w:rsid w:val="00A566F3"/>
    <w:rsid w:val="00A9265D"/>
    <w:rsid w:val="00AD3795"/>
    <w:rsid w:val="00AD58F6"/>
    <w:rsid w:val="00B10D69"/>
    <w:rsid w:val="00B117E1"/>
    <w:rsid w:val="00B13B6C"/>
    <w:rsid w:val="00B1463E"/>
    <w:rsid w:val="00B30946"/>
    <w:rsid w:val="00B537DD"/>
    <w:rsid w:val="00B84A57"/>
    <w:rsid w:val="00BC3CBF"/>
    <w:rsid w:val="00BE50B7"/>
    <w:rsid w:val="00C12EC3"/>
    <w:rsid w:val="00C91140"/>
    <w:rsid w:val="00CA5A95"/>
    <w:rsid w:val="00CC2DE8"/>
    <w:rsid w:val="00D2695F"/>
    <w:rsid w:val="00D76DF7"/>
    <w:rsid w:val="00D82A68"/>
    <w:rsid w:val="00DA4056"/>
    <w:rsid w:val="00DC050D"/>
    <w:rsid w:val="00DE2CB1"/>
    <w:rsid w:val="00DF6D89"/>
    <w:rsid w:val="00E8199C"/>
    <w:rsid w:val="00EB0346"/>
    <w:rsid w:val="00F53423"/>
    <w:rsid w:val="00F8151A"/>
    <w:rsid w:val="00FD4A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0C07"/>
  <w15:docId w15:val="{E361CD06-C0D8-4F56-A144-7A0CB686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6157">
      <w:bodyDiv w:val="1"/>
      <w:marLeft w:val="0"/>
      <w:marRight w:val="0"/>
      <w:marTop w:val="0"/>
      <w:marBottom w:val="0"/>
      <w:divBdr>
        <w:top w:val="none" w:sz="0" w:space="0" w:color="auto"/>
        <w:left w:val="none" w:sz="0" w:space="0" w:color="auto"/>
        <w:bottom w:val="none" w:sz="0" w:space="0" w:color="auto"/>
        <w:right w:val="none" w:sz="0" w:space="0" w:color="auto"/>
      </w:divBdr>
      <w:divsChild>
        <w:div w:id="348722221">
          <w:marLeft w:val="0"/>
          <w:marRight w:val="0"/>
          <w:marTop w:val="0"/>
          <w:marBottom w:val="0"/>
          <w:divBdr>
            <w:top w:val="none" w:sz="0" w:space="0" w:color="auto"/>
            <w:left w:val="none" w:sz="0" w:space="0" w:color="auto"/>
            <w:bottom w:val="none" w:sz="0" w:space="0" w:color="auto"/>
            <w:right w:val="none" w:sz="0" w:space="0" w:color="auto"/>
          </w:divBdr>
        </w:div>
      </w:divsChild>
    </w:div>
    <w:div w:id="653878240">
      <w:bodyDiv w:val="1"/>
      <w:marLeft w:val="0"/>
      <w:marRight w:val="0"/>
      <w:marTop w:val="0"/>
      <w:marBottom w:val="0"/>
      <w:divBdr>
        <w:top w:val="none" w:sz="0" w:space="0" w:color="auto"/>
        <w:left w:val="none" w:sz="0" w:space="0" w:color="auto"/>
        <w:bottom w:val="none" w:sz="0" w:space="0" w:color="auto"/>
        <w:right w:val="none" w:sz="0" w:space="0" w:color="auto"/>
      </w:divBdr>
    </w:div>
    <w:div w:id="719788203">
      <w:bodyDiv w:val="1"/>
      <w:marLeft w:val="0"/>
      <w:marRight w:val="0"/>
      <w:marTop w:val="0"/>
      <w:marBottom w:val="0"/>
      <w:divBdr>
        <w:top w:val="none" w:sz="0" w:space="0" w:color="auto"/>
        <w:left w:val="none" w:sz="0" w:space="0" w:color="auto"/>
        <w:bottom w:val="none" w:sz="0" w:space="0" w:color="auto"/>
        <w:right w:val="none" w:sz="0" w:space="0" w:color="auto"/>
      </w:divBdr>
    </w:div>
    <w:div w:id="751394698">
      <w:bodyDiv w:val="1"/>
      <w:marLeft w:val="0"/>
      <w:marRight w:val="0"/>
      <w:marTop w:val="0"/>
      <w:marBottom w:val="0"/>
      <w:divBdr>
        <w:top w:val="none" w:sz="0" w:space="0" w:color="auto"/>
        <w:left w:val="none" w:sz="0" w:space="0" w:color="auto"/>
        <w:bottom w:val="none" w:sz="0" w:space="0" w:color="auto"/>
        <w:right w:val="none" w:sz="0" w:space="0" w:color="auto"/>
      </w:divBdr>
    </w:div>
    <w:div w:id="847595382">
      <w:bodyDiv w:val="1"/>
      <w:marLeft w:val="0"/>
      <w:marRight w:val="0"/>
      <w:marTop w:val="0"/>
      <w:marBottom w:val="0"/>
      <w:divBdr>
        <w:top w:val="none" w:sz="0" w:space="0" w:color="auto"/>
        <w:left w:val="none" w:sz="0" w:space="0" w:color="auto"/>
        <w:bottom w:val="none" w:sz="0" w:space="0" w:color="auto"/>
        <w:right w:val="none" w:sz="0" w:space="0" w:color="auto"/>
      </w:divBdr>
    </w:div>
    <w:div w:id="10348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1531</Words>
  <Characters>7656</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שלום אביחי כהן</dc:creator>
  <cp:lastModifiedBy>Me</cp:lastModifiedBy>
  <cp:revision>2</cp:revision>
  <dcterms:created xsi:type="dcterms:W3CDTF">2022-12-27T12:03:00Z</dcterms:created>
  <dcterms:modified xsi:type="dcterms:W3CDTF">2022-12-27T12:03:00Z</dcterms:modified>
</cp:coreProperties>
</file>